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492" w:rsidRDefault="007A2492" w:rsidP="007A2492">
      <w:pPr>
        <w:spacing w:after="0" w:line="240" w:lineRule="auto"/>
        <w:ind w:left="7920"/>
        <w:textAlignment w:val="baseline"/>
        <w:outlineLvl w:val="0"/>
        <w:rPr>
          <w:rFonts w:ascii="Brush Script MT" w:eastAsia="Times New Roman" w:hAnsi="Brush Script MT" w:cs="Times New Roman"/>
          <w:b/>
          <w:color w:val="002060"/>
          <w:sz w:val="28"/>
          <w:szCs w:val="24"/>
        </w:rPr>
      </w:pPr>
    </w:p>
    <w:p w:rsidR="007A2492" w:rsidRPr="00C53514" w:rsidRDefault="007A2492" w:rsidP="007A2492">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203712A7" wp14:editId="7BD35AB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A2492" w:rsidRPr="00C53514" w:rsidRDefault="007A2492" w:rsidP="007A2492">
      <w:pPr>
        <w:spacing w:after="0" w:line="240" w:lineRule="auto"/>
        <w:rPr>
          <w:rFonts w:ascii="Times New Roman" w:eastAsia="Times New Roman" w:hAnsi="Times New Roman" w:cs="Times New Roman"/>
          <w:sz w:val="24"/>
          <w:szCs w:val="24"/>
        </w:rPr>
      </w:pPr>
    </w:p>
    <w:p w:rsidR="007A2492" w:rsidRDefault="007A2492" w:rsidP="007A2492">
      <w:pPr>
        <w:spacing w:line="240" w:lineRule="auto"/>
        <w:textAlignment w:val="baseline"/>
        <w:rPr>
          <w:rFonts w:ascii="Brush Script MT" w:eastAsia="Times New Roman" w:hAnsi="Brush Script MT" w:cs="Times New Roman"/>
          <w:bCs/>
          <w:i/>
          <w:color w:val="002060"/>
          <w:sz w:val="28"/>
          <w:szCs w:val="44"/>
          <w:lang w:val="sr-Latn-CS"/>
        </w:rPr>
      </w:pPr>
      <w:r>
        <w:rPr>
          <w:rFonts w:ascii="Brush Script MT" w:eastAsia="Times New Roman" w:hAnsi="Brush Script MT" w:cs="Times New Roman"/>
          <w:bCs/>
          <w:i/>
          <w:color w:val="FF00FF"/>
          <w:sz w:val="48"/>
          <w:szCs w:val="48"/>
        </w:rPr>
        <w:t>Ponedeljak,</w:t>
      </w:r>
      <w:r>
        <w:rPr>
          <w:rFonts w:ascii="Brush Script MT" w:eastAsia="Times New Roman" w:hAnsi="Brush Script MT" w:cs="Times New Roman"/>
          <w:bCs/>
          <w:i/>
          <w:color w:val="0000CC"/>
          <w:sz w:val="48"/>
          <w:szCs w:val="48"/>
        </w:rPr>
        <w:t>22.febru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F50282" w:rsidRPr="00F50282" w:rsidRDefault="00C74BA9" w:rsidP="00F50282">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 xml:space="preserve">Kopernikanski obrt: Verbić protiv Vučića - </w:t>
      </w:r>
      <w:r w:rsidR="00F50282" w:rsidRPr="00F50282">
        <w:rPr>
          <w:rFonts w:ascii="Times New Roman" w:eastAsia="Times New Roman" w:hAnsi="Times New Roman" w:cs="Times New Roman"/>
          <w:b/>
          <w:bCs/>
          <w:noProof w:val="0"/>
          <w:color w:val="0000CC"/>
          <w:sz w:val="28"/>
          <w:szCs w:val="24"/>
          <w:lang w:val="en-US"/>
        </w:rPr>
        <w:t xml:space="preserve">neće dualno obrazovanje </w:t>
      </w:r>
    </w:p>
    <w:p w:rsidR="00F50282" w:rsidRDefault="00F50282" w:rsidP="00F50282">
      <w:pPr>
        <w:spacing w:after="0" w:line="240" w:lineRule="auto"/>
        <w:rPr>
          <w:rFonts w:ascii="Times New Roman" w:eastAsia="Times New Roman" w:hAnsi="Times New Roman" w:cs="Times New Roman"/>
          <w:bCs/>
          <w:noProof w:val="0"/>
          <w:sz w:val="24"/>
          <w:szCs w:val="24"/>
          <w:lang w:val="en-US"/>
        </w:rPr>
      </w:pPr>
    </w:p>
    <w:p w:rsidR="00F50282" w:rsidRDefault="00F50282" w:rsidP="003B565F">
      <w:pPr>
        <w:spacing w:after="0" w:line="240" w:lineRule="auto"/>
        <w:ind w:firstLine="720"/>
        <w:jc w:val="both"/>
        <w:rPr>
          <w:rFonts w:ascii="Times New Roman" w:eastAsia="Times New Roman" w:hAnsi="Times New Roman" w:cs="Times New Roman"/>
          <w:bCs/>
          <w:noProof w:val="0"/>
          <w:sz w:val="24"/>
          <w:szCs w:val="24"/>
          <w:lang w:val="en-US"/>
        </w:rPr>
      </w:pPr>
      <w:r w:rsidRPr="00F50282">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26670940" wp14:editId="59DA97BE">
            <wp:simplePos x="0" y="0"/>
            <wp:positionH relativeFrom="column">
              <wp:posOffset>4010025</wp:posOffset>
            </wp:positionH>
            <wp:positionV relativeFrom="paragraph">
              <wp:posOffset>217805</wp:posOffset>
            </wp:positionV>
            <wp:extent cx="1863725" cy="1196975"/>
            <wp:effectExtent l="0" t="0" r="3175" b="3175"/>
            <wp:wrapSquare wrapText="bothSides"/>
            <wp:docPr id="17" name="Picture 17" descr="Srđan Verbić tvrdi da dualni model obrazovanja nije moguć u Srbi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đan Verbić tvrdi da dualni model obrazovanja nije moguć u Srbiji"/>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63725" cy="1196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0282">
        <w:rPr>
          <w:rFonts w:ascii="Times New Roman" w:eastAsia="Times New Roman" w:hAnsi="Times New Roman" w:cs="Times New Roman"/>
          <w:bCs/>
          <w:noProof w:val="0"/>
          <w:sz w:val="24"/>
          <w:szCs w:val="24"/>
          <w:lang w:val="en-US"/>
        </w:rPr>
        <w:t>Dualno obrazovanje stvorilo je razdor između predsednika Vlade Aleksandra Vučića i ministra prosvete Srđana Verbića.</w:t>
      </w:r>
      <w:r>
        <w:rPr>
          <w:rFonts w:ascii="Times New Roman" w:eastAsia="Times New Roman" w:hAnsi="Times New Roman" w:cs="Times New Roman"/>
          <w:bCs/>
          <w:noProof w:val="0"/>
          <w:sz w:val="24"/>
          <w:szCs w:val="24"/>
          <w:lang w:val="en-US"/>
        </w:rPr>
        <w:t xml:space="preserve"> </w:t>
      </w:r>
      <w:r w:rsidRPr="00F50282">
        <w:rPr>
          <w:rFonts w:ascii="Times New Roman" w:eastAsia="Times New Roman" w:hAnsi="Times New Roman" w:cs="Times New Roman"/>
          <w:bCs/>
          <w:noProof w:val="0"/>
          <w:sz w:val="24"/>
          <w:szCs w:val="24"/>
          <w:lang w:val="en-US"/>
        </w:rPr>
        <w:t>Dok premijer koristi svaku priliku da kaže da ćemo izgurati dualno obrazovanje, ministar provete je u autorskom tekstu u NIN-u ocenio da za tako nešto nema uslova. Kako je naveo, u Srbiji ne postoji dovoljan broj preduzeća koja bi mogla da ispune stroge uslove za otvaranje radnog mesta za učenje.</w:t>
      </w:r>
      <w:r>
        <w:rPr>
          <w:rFonts w:ascii="Times New Roman" w:eastAsia="Times New Roman" w:hAnsi="Times New Roman" w:cs="Times New Roman"/>
          <w:bCs/>
          <w:noProof w:val="0"/>
          <w:sz w:val="24"/>
          <w:szCs w:val="24"/>
          <w:lang w:val="en-US"/>
        </w:rPr>
        <w:t xml:space="preserve"> </w:t>
      </w:r>
      <w:r w:rsidR="003B565F">
        <w:rPr>
          <w:rFonts w:ascii="Times New Roman" w:eastAsia="Times New Roman" w:hAnsi="Times New Roman" w:cs="Times New Roman"/>
          <w:bCs/>
          <w:noProof w:val="0"/>
          <w:sz w:val="24"/>
          <w:szCs w:val="24"/>
          <w:lang w:val="en-US"/>
        </w:rPr>
        <w:t xml:space="preserve"> </w:t>
      </w:r>
      <w:r w:rsidRPr="00F50282">
        <w:rPr>
          <w:rFonts w:ascii="Times New Roman" w:eastAsia="Times New Roman" w:hAnsi="Times New Roman" w:cs="Times New Roman"/>
          <w:bCs/>
          <w:noProof w:val="0"/>
          <w:sz w:val="24"/>
          <w:szCs w:val="24"/>
          <w:lang w:val="en-US"/>
        </w:rPr>
        <w:t>Srđan Verbić tvrdi da dualni model obrazovanja nije moguć u Srbiji</w:t>
      </w:r>
      <w:r>
        <w:rPr>
          <w:rFonts w:ascii="Times New Roman" w:eastAsia="Times New Roman" w:hAnsi="Times New Roman" w:cs="Times New Roman"/>
          <w:bCs/>
          <w:noProof w:val="0"/>
          <w:sz w:val="24"/>
          <w:szCs w:val="24"/>
          <w:lang w:val="en-US"/>
        </w:rPr>
        <w:t xml:space="preserve"> </w:t>
      </w:r>
      <w:r w:rsidRPr="00F50282">
        <w:rPr>
          <w:rFonts w:ascii="Times New Roman" w:eastAsia="Times New Roman" w:hAnsi="Times New Roman" w:cs="Times New Roman"/>
          <w:bCs/>
          <w:noProof w:val="0"/>
          <w:sz w:val="24"/>
          <w:szCs w:val="24"/>
          <w:lang w:val="en-US"/>
        </w:rPr>
        <w:t>- Model dualnog obrazovanja ne može da se kopira ako se istovremeno ne preslika i celokupno okruženje sa infrastrukturom, društvenom odgovornošću kompanija, poslovnom kulturom itd. Glavni adut kompanija koje u zapadnoj Evropi učenicima nude dualno obrazovanje je obećanje da ih posle te škole čeka siguran i dobro plaćen posao. Primetite da takvo obećanje daje kompanija, a ne škola. Tamo gde takvo obećanje ne drži vodu ne može biti ni motivacije za takav način obrazovanja - piše Verbić.</w:t>
      </w:r>
    </w:p>
    <w:p w:rsidR="00F50282" w:rsidRDefault="00F50282" w:rsidP="00F50282">
      <w:pPr>
        <w:spacing w:after="0" w:line="240" w:lineRule="auto"/>
        <w:ind w:firstLine="720"/>
        <w:jc w:val="both"/>
        <w:rPr>
          <w:rFonts w:ascii="Times New Roman" w:eastAsia="Times New Roman" w:hAnsi="Times New Roman" w:cs="Times New Roman"/>
          <w:bCs/>
          <w:noProof w:val="0"/>
          <w:sz w:val="24"/>
          <w:szCs w:val="24"/>
          <w:lang w:val="en-US"/>
        </w:rPr>
      </w:pPr>
      <w:r w:rsidRPr="00F50282">
        <w:rPr>
          <w:rFonts w:ascii="Times New Roman" w:eastAsia="Times New Roman" w:hAnsi="Times New Roman" w:cs="Times New Roman"/>
          <w:bCs/>
          <w:noProof w:val="0"/>
          <w:sz w:val="24"/>
          <w:szCs w:val="24"/>
          <w:lang w:val="en-US"/>
        </w:rPr>
        <w:t>Doduše, i sam Vučić je isticao kako će biti teškoća u sprovođenju ove "najozbiljnije reforme posle mera fiskalne konsolidacije". Premijer je rekao i da velike promene u sferi obrazovanja očekuje 2016. i 2017. godine.</w:t>
      </w:r>
      <w:r>
        <w:rPr>
          <w:rFonts w:ascii="Times New Roman" w:eastAsia="Times New Roman" w:hAnsi="Times New Roman" w:cs="Times New Roman"/>
          <w:bCs/>
          <w:noProof w:val="0"/>
          <w:sz w:val="24"/>
          <w:szCs w:val="24"/>
          <w:lang w:val="en-US"/>
        </w:rPr>
        <w:t xml:space="preserve"> </w:t>
      </w:r>
      <w:r w:rsidRPr="00F50282">
        <w:rPr>
          <w:rFonts w:ascii="Times New Roman" w:eastAsia="Times New Roman" w:hAnsi="Times New Roman" w:cs="Times New Roman"/>
          <w:bCs/>
          <w:noProof w:val="0"/>
          <w:sz w:val="24"/>
          <w:szCs w:val="24"/>
          <w:lang w:val="en-US"/>
        </w:rPr>
        <w:t>- Ako iz škola na vreme budemo slali da nauče posao, imaćemo obrazovanu i motivisanu radnu snagu - rekao je Vučić na prošlogodišnjem Biznis forumu na Kopaoniku, dodavši da će u tome biti potrebna pomoć domaćih privrednika.</w:t>
      </w:r>
    </w:p>
    <w:p w:rsidR="00F50282" w:rsidRPr="00F50282" w:rsidRDefault="00F50282" w:rsidP="00F50282">
      <w:pPr>
        <w:spacing w:after="0" w:line="240" w:lineRule="auto"/>
        <w:ind w:firstLine="720"/>
        <w:jc w:val="both"/>
        <w:rPr>
          <w:rFonts w:ascii="Times New Roman" w:eastAsia="Times New Roman" w:hAnsi="Times New Roman" w:cs="Times New Roman"/>
          <w:bCs/>
          <w:noProof w:val="0"/>
          <w:sz w:val="24"/>
          <w:szCs w:val="24"/>
          <w:lang w:val="en-US"/>
        </w:rPr>
      </w:pPr>
      <w:r w:rsidRPr="00F50282">
        <w:rPr>
          <w:rFonts w:ascii="Times New Roman" w:eastAsia="Times New Roman" w:hAnsi="Times New Roman" w:cs="Times New Roman"/>
          <w:bCs/>
          <w:noProof w:val="0"/>
          <w:sz w:val="24"/>
          <w:szCs w:val="24"/>
          <w:lang w:val="en-US"/>
        </w:rPr>
        <w:t>Verbić pak u NIN-u piše kako "poslodavci kod nas ponekad olako shvataju praksu u svojoj firmi. Zbog toga, dodaje, "učenici malo nauče i gube motivaciju". Verbić je još napisao i da je "za praksu naših đaka potrebno približno 50.000 radnih mesta za učenje", što srpska privreda u doglednoj budućnosti neće biti u stanju da obezbedi.</w:t>
      </w:r>
      <w:r w:rsidR="0013200E" w:rsidRPr="0013200E">
        <w:rPr>
          <w:rFonts w:ascii="Times New Roman" w:eastAsia="Times New Roman" w:hAnsi="Times New Roman" w:cs="Times New Roman"/>
          <w:b/>
          <w:i/>
          <w:color w:val="0000CC"/>
          <w:sz w:val="24"/>
          <w:szCs w:val="24"/>
          <w:lang w:val="en-US"/>
        </w:rPr>
        <w:t xml:space="preserve"> (→Press Clipping)</w:t>
      </w:r>
    </w:p>
    <w:p w:rsidR="00F50282" w:rsidRPr="00F50282" w:rsidRDefault="00F50282" w:rsidP="00F50282">
      <w:pPr>
        <w:spacing w:after="0" w:line="240" w:lineRule="auto"/>
        <w:rPr>
          <w:rFonts w:ascii="Times New Roman" w:eastAsia="Times New Roman" w:hAnsi="Times New Roman" w:cs="Times New Roman"/>
          <w:bCs/>
          <w:noProof w:val="0"/>
          <w:sz w:val="24"/>
          <w:szCs w:val="24"/>
        </w:rPr>
      </w:pPr>
    </w:p>
    <w:p w:rsidR="007A2492" w:rsidRPr="008618F9" w:rsidRDefault="007A2492" w:rsidP="007A2492">
      <w:pPr>
        <w:spacing w:after="0" w:line="240" w:lineRule="auto"/>
        <w:jc w:val="center"/>
        <w:rPr>
          <w:rFonts w:ascii="Times New Roman" w:eastAsia="Times New Roman" w:hAnsi="Times New Roman" w:cs="Times New Roman"/>
          <w:b/>
          <w:bCs/>
          <w:noProof w:val="0"/>
          <w:color w:val="0000CC"/>
          <w:sz w:val="28"/>
          <w:szCs w:val="24"/>
        </w:rPr>
      </w:pPr>
      <w:r w:rsidRPr="008618F9">
        <w:rPr>
          <w:rFonts w:ascii="Times New Roman" w:eastAsia="Times New Roman" w:hAnsi="Times New Roman" w:cs="Times New Roman"/>
          <w:b/>
          <w:bCs/>
          <w:noProof w:val="0"/>
          <w:color w:val="0000CC"/>
          <w:sz w:val="28"/>
          <w:szCs w:val="24"/>
        </w:rPr>
        <w:t xml:space="preserve">19.000 </w:t>
      </w:r>
      <w:r w:rsidR="008618F9">
        <w:rPr>
          <w:rFonts w:ascii="Times New Roman" w:eastAsia="Times New Roman" w:hAnsi="Times New Roman" w:cs="Times New Roman"/>
          <w:b/>
          <w:bCs/>
          <w:noProof w:val="0"/>
          <w:color w:val="0000CC"/>
          <w:sz w:val="28"/>
          <w:szCs w:val="24"/>
        </w:rPr>
        <w:t>„</w:t>
      </w:r>
      <w:r w:rsidRPr="008618F9">
        <w:rPr>
          <w:rFonts w:ascii="Times New Roman" w:eastAsia="Times New Roman" w:hAnsi="Times New Roman" w:cs="Times New Roman"/>
          <w:b/>
          <w:bCs/>
          <w:noProof w:val="0"/>
          <w:color w:val="0000CC"/>
          <w:sz w:val="28"/>
          <w:szCs w:val="24"/>
        </w:rPr>
        <w:t>večitih studenata</w:t>
      </w:r>
      <w:r w:rsidR="008618F9">
        <w:rPr>
          <w:rFonts w:ascii="Times New Roman" w:eastAsia="Times New Roman" w:hAnsi="Times New Roman" w:cs="Times New Roman"/>
          <w:b/>
          <w:bCs/>
          <w:noProof w:val="0"/>
          <w:color w:val="0000CC"/>
          <w:sz w:val="28"/>
          <w:szCs w:val="24"/>
        </w:rPr>
        <w:t>“</w:t>
      </w:r>
      <w:r w:rsidRPr="008618F9">
        <w:rPr>
          <w:rFonts w:ascii="Times New Roman" w:eastAsia="Times New Roman" w:hAnsi="Times New Roman" w:cs="Times New Roman"/>
          <w:b/>
          <w:bCs/>
          <w:noProof w:val="0"/>
          <w:color w:val="0000CC"/>
          <w:sz w:val="28"/>
          <w:szCs w:val="24"/>
        </w:rPr>
        <w:t xml:space="preserve"> traži još jedan rok</w:t>
      </w:r>
    </w:p>
    <w:p w:rsidR="007A2492" w:rsidRPr="007A2492" w:rsidRDefault="007A2492" w:rsidP="007A2492">
      <w:pPr>
        <w:spacing w:after="0" w:line="240" w:lineRule="auto"/>
        <w:rPr>
          <w:rFonts w:ascii="Times New Roman" w:eastAsia="Times New Roman" w:hAnsi="Times New Roman" w:cs="Times New Roman"/>
          <w:noProof w:val="0"/>
          <w:sz w:val="24"/>
          <w:szCs w:val="24"/>
          <w:lang w:val="en-US"/>
        </w:rPr>
      </w:pPr>
    </w:p>
    <w:p w:rsid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„Večiti studenti”, koji inače ne vole ovaj izraz, do sada su prikupili više od 3.000 potpisa i nadaju se podršci skupštinske većine. Rok za produžetak studija im je već dva puta produžavan (prvi put je rok bio akademske 2011/2012 godine, pa je produžen na 2013/2014, a potom je nakon prve peticije dat sadašnji rok – do septembra 2016. godine). Poslednji put studenti su u tome imali podršku prof. dr Marka Atlagića, inače poslanika SNS-a i člana skupštinskog odbora za obrazovanje. Kako nam objašnjavaju tvorci peticije, podrška ne izostaje ni ovoga puta.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Inače, u ovu kategoriju studenata spadaju svi oni koji su studije upisali pre školske 2006/2007. godine, a koji do sada nisu položili sve ispite. Upravo je ova školska godina početak primenjivanja bolonjskog obrazovnog sistema u visokoškolskim institucijama u Srbiji.</w:t>
      </w:r>
    </w:p>
    <w:p w:rsidR="007A2492" w:rsidRP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Rok za završavanje studija njima ističe </w:t>
      </w:r>
      <w:r w:rsidRPr="007A2492">
        <w:rPr>
          <w:rFonts w:ascii="Times New Roman" w:eastAsia="Times New Roman" w:hAnsi="Times New Roman" w:cs="Times New Roman"/>
          <w:bCs/>
          <w:sz w:val="24"/>
          <w:szCs w:val="24"/>
        </w:rPr>
        <w:t>30. septembra 2016.</w:t>
      </w:r>
      <w:r w:rsidRPr="007A2492">
        <w:rPr>
          <w:rFonts w:ascii="Times New Roman" w:eastAsia="Times New Roman" w:hAnsi="Times New Roman" w:cs="Times New Roman"/>
          <w:b/>
          <w:bCs/>
          <w:sz w:val="24"/>
          <w:szCs w:val="24"/>
        </w:rPr>
        <w:t> </w:t>
      </w:r>
      <w:r w:rsidRPr="007A2492">
        <w:rPr>
          <w:rFonts w:ascii="Times New Roman" w:eastAsia="Times New Roman" w:hAnsi="Times New Roman" w:cs="Times New Roman"/>
          <w:sz w:val="24"/>
          <w:szCs w:val="24"/>
        </w:rPr>
        <w:t xml:space="preserve">Nakon toga „večiti” više neće moći da budu u statusu studenata, ali će moći, ukoliko žele, da upišu ispočetka program ili drugi fakultet, odnosno višu školu. Položeni ispiti bi trebalo da im budu priznati, ali će morati da </w:t>
      </w:r>
      <w:r w:rsidRPr="007A2492">
        <w:rPr>
          <w:rFonts w:ascii="Times New Roman" w:eastAsia="Times New Roman" w:hAnsi="Times New Roman" w:cs="Times New Roman"/>
          <w:sz w:val="24"/>
          <w:szCs w:val="24"/>
        </w:rPr>
        <w:lastRenderedPageBreak/>
        <w:t>polažu razliku zbog novog, bolonjskog programa.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 Ministarstvo prosvete ne namerava da u novom zakonu o visokom obrazovanju ponovo produžava rokove za završetak studija starim studentima. U suprotnom bi bili diskriminisani akademci koji studiraju po „bolonji”, jer po Zakonu o visokom obrazovanju studije mogu trajati dvostruko duže od broja studijskih godina – rekao je dr Milovan Šuvakov, pomoćnik ministra prosvete za visoko obrazovanje.</w:t>
      </w:r>
    </w:p>
    <w:p w:rsidR="007A2492" w:rsidRPr="007A2492" w:rsidRDefault="007A2492" w:rsidP="007A2492">
      <w:pPr>
        <w:spacing w:after="0" w:line="240" w:lineRule="auto"/>
        <w:rPr>
          <w:rFonts w:ascii="Times New Roman" w:eastAsia="Times New Roman" w:hAnsi="Times New Roman" w:cs="Times New Roman"/>
          <w:sz w:val="24"/>
          <w:szCs w:val="24"/>
        </w:rPr>
      </w:pPr>
    </w:p>
    <w:p w:rsidR="007A2492" w:rsidRPr="008618F9" w:rsidRDefault="008618F9" w:rsidP="007A2492">
      <w:pPr>
        <w:spacing w:after="0" w:line="240" w:lineRule="auto"/>
        <w:jc w:val="center"/>
        <w:rPr>
          <w:rFonts w:ascii="Times New Roman" w:eastAsia="Times New Roman" w:hAnsi="Times New Roman" w:cs="Times New Roman"/>
          <w:color w:val="0000CC"/>
          <w:sz w:val="28"/>
          <w:szCs w:val="24"/>
        </w:rPr>
      </w:pPr>
      <w:r>
        <w:rPr>
          <w:rFonts w:ascii="Times New Roman" w:eastAsia="Times New Roman" w:hAnsi="Times New Roman" w:cs="Times New Roman"/>
          <w:b/>
          <w:bCs/>
          <w:color w:val="0000CC"/>
          <w:sz w:val="28"/>
          <w:szCs w:val="24"/>
        </w:rPr>
        <w:t xml:space="preserve">„Uska grla” na fakultetima: </w:t>
      </w:r>
      <w:r w:rsidR="007A2492" w:rsidRPr="008618F9">
        <w:rPr>
          <w:rFonts w:ascii="Times New Roman" w:eastAsia="Times New Roman" w:hAnsi="Times New Roman" w:cs="Times New Roman"/>
          <w:b/>
          <w:bCs/>
          <w:color w:val="0000CC"/>
          <w:sz w:val="28"/>
          <w:szCs w:val="24"/>
        </w:rPr>
        <w:t>Teški profesori ili teški predmeti</w:t>
      </w:r>
    </w:p>
    <w:p w:rsidR="007A2492" w:rsidRPr="007A2492" w:rsidRDefault="007A2492" w:rsidP="007A2492">
      <w:pPr>
        <w:spacing w:after="0" w:line="240" w:lineRule="auto"/>
        <w:jc w:val="both"/>
        <w:rPr>
          <w:rFonts w:ascii="Times New Roman" w:eastAsia="Times New Roman" w:hAnsi="Times New Roman" w:cs="Times New Roman"/>
          <w:sz w:val="24"/>
          <w:szCs w:val="24"/>
        </w:rPr>
      </w:pPr>
    </w:p>
    <w:p w:rsid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„Uska grla” na fakultetima jedan su od najvećih problema visokog obrazovanja. Prema poslednjim podacima Univerziteta u Beogradu, čak 409 predmeta bilo je nepremostiva prepreka za dve trećine studenata.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Od 6.311 ispita koje studenti polažu na osnovnim studijama, na 6,5 odsto je prolaznost bila manja od 30 odsto, što je inače određeno kao donja granica za prolaznost na ispitu.</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Univerzitet u Beogradu naložio je dekanima da reše problem, ali kako se rešavanje svodi na usmene opomene preterano strogim profesorima, problem i dalje postoji na većini fakulteta.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U poređenju sa ranijim godinama, problem ipak nije toliko veliki. Na nekim fakultetima sporni su osnovni predmeti, što ukazuje na loš kvalitet srednjoškolskog znanja, ali i na načine selekcije brucoša</w:t>
      </w:r>
      <w:r>
        <w:rPr>
          <w:rFonts w:ascii="Times New Roman" w:eastAsia="Times New Roman" w:hAnsi="Times New Roman" w:cs="Times New Roman"/>
          <w:sz w:val="24"/>
          <w:szCs w:val="24"/>
        </w:rPr>
        <w:t>“</w:t>
      </w:r>
      <w:r w:rsidRPr="007A2492">
        <w:rPr>
          <w:rFonts w:ascii="Times New Roman" w:eastAsia="Times New Roman" w:hAnsi="Times New Roman" w:cs="Times New Roman"/>
          <w:sz w:val="24"/>
          <w:szCs w:val="24"/>
        </w:rPr>
        <w:t xml:space="preserve"> – smatra dr Kovačević, prorektorka za nastavu.</w:t>
      </w:r>
    </w:p>
    <w:p w:rsidR="007A2492" w:rsidRP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Najviše ispita sa lošom prolaznošću je na društveno-humanističkim naukama, gde je zabeleženo 197 predmeta koje je tokom školske godine položilo manje od 30 odsto akademaca. Na medicinskoj grupaciji postoje 22 ovakva predmeta, od kojih nijedan nije na Medicinskom fakultetu. Na Fakultetu političkih nauka je 55 „uskih grla”, ali je većina na master i specijalističkim studijama, na Biološkom fakultetu 32, na Šumarskom 25, ali je takođe većinom reč o ispitima koji nisu na osnovnim studijama</w:t>
      </w:r>
      <w:r w:rsidRPr="007A2492">
        <w:rPr>
          <w:rFonts w:ascii="Times New Roman" w:eastAsia="Times New Roman" w:hAnsi="Times New Roman" w:cs="Times New Roman"/>
          <w:noProof w:val="0"/>
          <w:sz w:val="24"/>
          <w:szCs w:val="24"/>
          <w:lang w:val="en-US"/>
        </w:rPr>
        <w:t>.</w:t>
      </w:r>
    </w:p>
    <w:p w:rsidR="007A2492" w:rsidRPr="007A2492" w:rsidRDefault="007A2492" w:rsidP="007A2492">
      <w:pPr>
        <w:spacing w:after="0" w:line="240" w:lineRule="auto"/>
        <w:rPr>
          <w:rFonts w:ascii="Times New Roman" w:eastAsia="Times New Roman" w:hAnsi="Times New Roman" w:cs="Times New Roman"/>
          <w:noProof w:val="0"/>
          <w:sz w:val="24"/>
          <w:szCs w:val="24"/>
        </w:rPr>
      </w:pPr>
    </w:p>
    <w:p w:rsidR="007A2492" w:rsidRPr="008618F9" w:rsidRDefault="008618F9" w:rsidP="007A2492">
      <w:pPr>
        <w:spacing w:after="0" w:line="240" w:lineRule="auto"/>
        <w:jc w:val="center"/>
        <w:rPr>
          <w:rFonts w:ascii="Times New Roman" w:eastAsia="Times New Roman" w:hAnsi="Times New Roman" w:cs="Times New Roman"/>
          <w:b/>
          <w:color w:val="0000CC"/>
          <w:sz w:val="28"/>
          <w:szCs w:val="24"/>
        </w:rPr>
      </w:pPr>
      <w:r w:rsidRPr="008618F9">
        <w:rPr>
          <w:rFonts w:ascii="Times New Roman" w:eastAsia="Times New Roman" w:hAnsi="Times New Roman" w:cs="Times New Roman"/>
          <w:b/>
          <w:color w:val="0000CC"/>
          <w:sz w:val="28"/>
          <w:szCs w:val="24"/>
        </w:rPr>
        <w:t xml:space="preserve">Problem skladištenja studentskih </w:t>
      </w:r>
      <w:r w:rsidR="00066392">
        <w:rPr>
          <w:rFonts w:ascii="Times New Roman" w:eastAsia="Times New Roman" w:hAnsi="Times New Roman" w:cs="Times New Roman"/>
          <w:b/>
          <w:color w:val="0000CC"/>
          <w:sz w:val="28"/>
          <w:szCs w:val="24"/>
        </w:rPr>
        <w:t xml:space="preserve">radova: </w:t>
      </w:r>
      <w:r w:rsidRPr="008618F9">
        <w:rPr>
          <w:rFonts w:ascii="Times New Roman" w:eastAsia="Times New Roman" w:hAnsi="Times New Roman" w:cs="Times New Roman"/>
          <w:b/>
          <w:color w:val="0000CC"/>
          <w:sz w:val="28"/>
          <w:szCs w:val="24"/>
        </w:rPr>
        <w:t>Spas - elektronska dokumentacija</w:t>
      </w:r>
    </w:p>
    <w:p w:rsidR="007A2492" w:rsidRPr="007A2492" w:rsidRDefault="007A2492" w:rsidP="007A2492">
      <w:pPr>
        <w:spacing w:after="0" w:line="240" w:lineRule="auto"/>
        <w:rPr>
          <w:rFonts w:ascii="Times New Roman" w:eastAsia="Times New Roman" w:hAnsi="Times New Roman" w:cs="Times New Roman"/>
          <w:sz w:val="24"/>
          <w:szCs w:val="24"/>
        </w:rPr>
      </w:pPr>
    </w:p>
    <w:p w:rsidR="007A2492" w:rsidRPr="007A2492" w:rsidRDefault="007A2492" w:rsidP="007A2492">
      <w:pPr>
        <w:spacing w:after="0" w:line="240" w:lineRule="auto"/>
        <w:ind w:firstLine="720"/>
        <w:jc w:val="both"/>
      </w:pPr>
      <w:r w:rsidRPr="007A2492">
        <w:rPr>
          <w:rFonts w:ascii="Times New Roman" w:hAnsi="Times New Roman" w:cs="Times New Roman"/>
          <w:color w:val="211D1E"/>
          <w:sz w:val="24"/>
          <w:szCs w:val="24"/>
          <w:shd w:val="clear" w:color="auto" w:fill="FFFFFF"/>
        </w:rPr>
        <w:t>Da na fakultetima postoji problem skladištenja studentskih radova koji visokoškolske institucije nisu u obavezi da čuvaju, ukazao je aktuelni slučaj sa Prirodno-matematičkog fakulteta u Kosovskoj Mitrovici, gde su na buvljoj pijaci osvanuli ukoričeni diplomski radovi tamošnjih studenata. Kao sekundarna sirovina, prodavani su po 100 dinara… Primerke studentskih radova čije čuvanje nije obavezno, kao i stare časopise i reklamni materijal, fakulteti daju sakupljačima stare hartije. – Profesori tvrde da primerke master i doktorskih radova svojih studenata čuvaju u kabinetima i kod kuće</w:t>
      </w:r>
    </w:p>
    <w:p w:rsidR="00066392" w:rsidRDefault="007A2492" w:rsidP="003B565F">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Veliki problem sa viškom papira imala je i Komisija za akreditaciju i proveru kvaliteta (KAPK) koja se nalazi u zgradi Palate „Srbija”. Naslagane kutije sa nazivima fakulteta i univerziteta po hodnicima stajale su čak i u toaletu. Ovaj problem je sada rešen.</w:t>
      </w:r>
      <w:r>
        <w:t xml:space="preserve"> </w:t>
      </w:r>
      <w:r w:rsidRPr="007A2492">
        <w:rPr>
          <w:rFonts w:ascii="Times New Roman" w:eastAsia="Times New Roman" w:hAnsi="Times New Roman" w:cs="Times New Roman"/>
          <w:sz w:val="24"/>
          <w:szCs w:val="24"/>
        </w:rPr>
        <w:t>– Sav materijal je arhiviran u podrumskoj prostoriji, gde se odlažu akti i drugih ministarstava koja su pod krovom Palate „Srbija”. Danas je sve u elektronskom obliku, tako da je papir, pogotovu u ovom obimu, potpuno nepotreban. Zato smo uveli pravilo da fakulteti više ne dostavljaju zahtev za akreditaciju u tri primerka, već u jednom papirnom i u elektronskom obliku. Smanjili smo i obim potrebne dokumentacije – kaže za naš list predsednik KAPK-a prof. dr Ćemal Dolićanin, dodajući da je doskora za svaku akreditaciju, u zavisnosti od veličine visokoškolske ustanove, bilo potrebno i više od hiljadu listova dokumentacije.</w:t>
      </w:r>
      <w:r>
        <w:t xml:space="preserve"> </w:t>
      </w:r>
      <w:r w:rsidRPr="007A2492">
        <w:rPr>
          <w:rFonts w:ascii="Times New Roman" w:eastAsia="Times New Roman" w:hAnsi="Times New Roman" w:cs="Times New Roman"/>
          <w:sz w:val="24"/>
          <w:szCs w:val="24"/>
        </w:rPr>
        <w:t>Po zakonu, svi državni i privatni fakulteti i univerziteti u Srbiji dužni su da se akredituju svakih pet godina, jer bez toga ne mogu da upisuju studente i dele diplome.</w:t>
      </w:r>
    </w:p>
    <w:p w:rsidR="003B565F" w:rsidRPr="00066392" w:rsidRDefault="003B565F" w:rsidP="003B565F">
      <w:pPr>
        <w:spacing w:after="0" w:line="240" w:lineRule="auto"/>
        <w:jc w:val="both"/>
        <w:rPr>
          <w:rFonts w:ascii="Times New Roman" w:eastAsia="Times New Roman" w:hAnsi="Times New Roman" w:cs="Times New Roman"/>
          <w:sz w:val="24"/>
          <w:szCs w:val="24"/>
        </w:rPr>
      </w:pPr>
    </w:p>
    <w:p w:rsidR="009B3666" w:rsidRPr="008618F9" w:rsidRDefault="009B3666" w:rsidP="009B3666">
      <w:pPr>
        <w:spacing w:after="0" w:line="240" w:lineRule="auto"/>
        <w:jc w:val="center"/>
        <w:rPr>
          <w:rFonts w:ascii="Times New Roman" w:eastAsia="Times New Roman" w:hAnsi="Times New Roman" w:cs="Times New Roman"/>
          <w:b/>
          <w:color w:val="0000CC"/>
          <w:sz w:val="28"/>
          <w:szCs w:val="24"/>
        </w:rPr>
      </w:pPr>
      <w:r w:rsidRPr="008618F9">
        <w:rPr>
          <w:rFonts w:ascii="Times New Roman" w:eastAsia="Times New Roman" w:hAnsi="Times New Roman" w:cs="Times New Roman"/>
          <w:b/>
          <w:color w:val="0000CC"/>
          <w:sz w:val="28"/>
          <w:szCs w:val="24"/>
        </w:rPr>
        <w:lastRenderedPageBreak/>
        <w:t>Novi Sad: Nagrađeni najbolji dečji radovi</w:t>
      </w:r>
    </w:p>
    <w:p w:rsidR="009B3666" w:rsidRDefault="009B3666" w:rsidP="009B3666">
      <w:pPr>
        <w:spacing w:after="0" w:line="240" w:lineRule="auto"/>
        <w:rPr>
          <w:rFonts w:ascii="Times New Roman" w:eastAsia="Times New Roman" w:hAnsi="Times New Roman" w:cs="Times New Roman"/>
          <w:bCs/>
          <w:sz w:val="24"/>
          <w:szCs w:val="24"/>
        </w:rPr>
      </w:pPr>
    </w:p>
    <w:p w:rsidR="009B3666" w:rsidRPr="009B3666" w:rsidRDefault="009B3666" w:rsidP="009B3666">
      <w:pPr>
        <w:spacing w:after="0" w:line="240" w:lineRule="auto"/>
        <w:ind w:firstLine="360"/>
        <w:jc w:val="both"/>
        <w:rPr>
          <w:rFonts w:ascii="Times New Roman" w:eastAsia="Times New Roman" w:hAnsi="Times New Roman" w:cs="Times New Roman"/>
          <w:bCs/>
          <w:sz w:val="24"/>
          <w:szCs w:val="24"/>
        </w:rPr>
      </w:pPr>
      <w:r w:rsidRPr="009B3666">
        <w:rPr>
          <w:rFonts w:ascii="Times New Roman" w:eastAsia="Times New Roman" w:hAnsi="Times New Roman" w:cs="Times New Roman"/>
          <w:bCs/>
          <w:sz w:val="24"/>
          <w:szCs w:val="24"/>
        </w:rPr>
        <w:t>Nagrade za najbolje dečje radove učesnicima likovnog</w:t>
      </w:r>
      <w:r w:rsidR="00735FEB">
        <w:rPr>
          <w:rFonts w:ascii="Times New Roman" w:eastAsia="Times New Roman" w:hAnsi="Times New Roman" w:cs="Times New Roman"/>
          <w:bCs/>
          <w:sz w:val="24"/>
          <w:szCs w:val="24"/>
        </w:rPr>
        <w:t xml:space="preserve"> konkursa „Srećna porodica”</w:t>
      </w:r>
      <w:r w:rsidRPr="009B3666">
        <w:rPr>
          <w:rFonts w:ascii="Times New Roman" w:eastAsia="Times New Roman" w:hAnsi="Times New Roman" w:cs="Times New Roman"/>
          <w:bCs/>
          <w:sz w:val="24"/>
          <w:szCs w:val="24"/>
        </w:rPr>
        <w:t xml:space="preserve"> uručene </w:t>
      </w:r>
      <w:r w:rsidR="00735FEB">
        <w:rPr>
          <w:rFonts w:ascii="Times New Roman" w:eastAsia="Times New Roman" w:hAnsi="Times New Roman" w:cs="Times New Roman"/>
          <w:bCs/>
          <w:sz w:val="24"/>
          <w:szCs w:val="24"/>
        </w:rPr>
        <w:t xml:space="preserve">su </w:t>
      </w:r>
      <w:r w:rsidRPr="009B3666">
        <w:rPr>
          <w:rFonts w:ascii="Times New Roman" w:eastAsia="Times New Roman" w:hAnsi="Times New Roman" w:cs="Times New Roman"/>
          <w:bCs/>
          <w:sz w:val="24"/>
          <w:szCs w:val="24"/>
        </w:rPr>
        <w:t>u subotu, 20. februara, od 19 sati u galeriji „Zrno”, Trg Marije Trandafil 11.</w:t>
      </w:r>
      <w:r>
        <w:rPr>
          <w:rFonts w:ascii="Times New Roman" w:eastAsia="Times New Roman" w:hAnsi="Times New Roman" w:cs="Times New Roman"/>
          <w:bCs/>
          <w:sz w:val="24"/>
          <w:szCs w:val="24"/>
        </w:rPr>
        <w:t xml:space="preserve"> </w:t>
      </w:r>
      <w:r w:rsidRPr="009B3666">
        <w:rPr>
          <w:rFonts w:ascii="Times New Roman" w:eastAsia="Times New Roman" w:hAnsi="Times New Roman" w:cs="Times New Roman"/>
          <w:sz w:val="24"/>
          <w:szCs w:val="24"/>
        </w:rPr>
        <w:t>Prvu nagradu su osvojile Jana Petrović iz Beograda i Lila Ivankov iz Subotice. Prisutnima će se kao predstavnici organizatora likovnog konkursa obratiti urednica „Nevena” Jelena Dopuđ</w:t>
      </w:r>
      <w:r w:rsidR="00735FEB">
        <w:rPr>
          <w:rFonts w:ascii="Times New Roman" w:eastAsia="Times New Roman" w:hAnsi="Times New Roman" w:cs="Times New Roman"/>
          <w:sz w:val="24"/>
          <w:szCs w:val="24"/>
        </w:rPr>
        <w:t>a</w:t>
      </w:r>
      <w:r w:rsidRPr="009B3666">
        <w:rPr>
          <w:rFonts w:ascii="Times New Roman" w:eastAsia="Times New Roman" w:hAnsi="Times New Roman" w:cs="Times New Roman"/>
          <w:sz w:val="24"/>
          <w:szCs w:val="24"/>
        </w:rPr>
        <w:t xml:space="preserve"> i predsednik UO „Ars akademije” iz Novog Sada Željko Savić. Nakon uručenja nagrada, izložbu, čiji je cilj promovisanje mladih talenata i podizanje svesti u društvu o negovanju i čuvanju porodice, otvoriće predsednik žirija dr Dragan Munitlak. Na početku i na kraju večeri prisutne će zabavljati dečji muzički centar „Notica”.</w:t>
      </w:r>
    </w:p>
    <w:p w:rsidR="009B3666" w:rsidRDefault="009B3666" w:rsidP="009B3666">
      <w:pPr>
        <w:spacing w:after="0" w:line="240" w:lineRule="auto"/>
        <w:rPr>
          <w:rFonts w:ascii="Times New Roman" w:eastAsia="Times New Roman" w:hAnsi="Times New Roman" w:cs="Times New Roman"/>
          <w:sz w:val="24"/>
          <w:szCs w:val="24"/>
        </w:rPr>
      </w:pPr>
    </w:p>
    <w:p w:rsidR="00735FEB" w:rsidRPr="008618F9" w:rsidRDefault="00735FEB" w:rsidP="00735FEB">
      <w:pPr>
        <w:spacing w:after="0" w:line="240" w:lineRule="auto"/>
        <w:jc w:val="center"/>
        <w:rPr>
          <w:rFonts w:ascii="Times New Roman" w:eastAsia="Times New Roman" w:hAnsi="Times New Roman" w:cs="Times New Roman"/>
          <w:b/>
          <w:bCs/>
          <w:noProof w:val="0"/>
          <w:color w:val="0000CC"/>
          <w:sz w:val="28"/>
          <w:szCs w:val="24"/>
          <w:lang w:val="en-US"/>
        </w:rPr>
      </w:pPr>
      <w:r w:rsidRPr="008618F9">
        <w:rPr>
          <w:rFonts w:ascii="Times New Roman" w:eastAsia="Times New Roman" w:hAnsi="Times New Roman" w:cs="Times New Roman"/>
          <w:b/>
          <w:bCs/>
          <w:noProof w:val="0"/>
          <w:color w:val="0000CC"/>
          <w:sz w:val="28"/>
          <w:szCs w:val="24"/>
          <w:lang w:val="en-US"/>
        </w:rPr>
        <w:t>Kada se obratiti logopedu?</w:t>
      </w:r>
    </w:p>
    <w:p w:rsidR="00735FEB" w:rsidRPr="006077F5" w:rsidRDefault="00735FEB" w:rsidP="00735FEB">
      <w:pPr>
        <w:spacing w:after="0" w:line="240" w:lineRule="auto"/>
        <w:jc w:val="both"/>
        <w:rPr>
          <w:rFonts w:ascii="Times New Roman" w:eastAsia="Times New Roman" w:hAnsi="Times New Roman" w:cs="Times New Roman"/>
          <w:b/>
          <w:bCs/>
          <w:noProof w:val="0"/>
          <w:sz w:val="24"/>
          <w:szCs w:val="24"/>
          <w:lang w:val="en-US"/>
        </w:rPr>
      </w:pPr>
    </w:p>
    <w:p w:rsidR="00735FEB" w:rsidRPr="006077F5" w:rsidRDefault="00735FEB" w:rsidP="00735FEB">
      <w:pPr>
        <w:spacing w:after="0" w:line="240" w:lineRule="auto"/>
        <w:ind w:firstLine="720"/>
        <w:jc w:val="both"/>
        <w:rPr>
          <w:rFonts w:ascii="Times New Roman" w:eastAsia="Times New Roman" w:hAnsi="Times New Roman" w:cs="Times New Roman"/>
          <w:bCs/>
          <w:noProof w:val="0"/>
          <w:sz w:val="24"/>
          <w:szCs w:val="24"/>
          <w:lang w:val="en-US"/>
        </w:rPr>
      </w:pPr>
      <w:r w:rsidRPr="00615902">
        <w:rPr>
          <w:rFonts w:ascii="Times New Roman" w:eastAsia="Times New Roman" w:hAnsi="Times New Roman" w:cs="Times New Roman"/>
          <w:bCs/>
          <w:noProof w:val="0"/>
          <w:sz w:val="24"/>
          <w:szCs w:val="24"/>
          <w:lang w:val="en-US"/>
        </w:rPr>
        <w:t>Poslednja istraživanja govore da čak 60 odsto dece predškolskog uzrasta ima smetnje u govoru. Uzroci su brojni, a prvi savet je da se treba obratiti stručnjaku.</w:t>
      </w:r>
      <w:r>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Imajući u vidu da je svako dete posebno, i da u razvoju govora ima odstupanja, standardi ipak postoje. Ako dete ne progovori do 18 meseci, ili je govor trogodišnjaka nerazumljiv, neophodno je obratiti se logopedu. U blažim slučajevima može biti potreban samo savet stručnjaka. </w:t>
      </w:r>
      <w:r>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Na razvoj govora može uticati i to da li je beba dojena ili ne, kao i neverbalne emocionalne poruke roditelja. Do polaska u školu, deca bi trebalo da imaju pravilnu artikulaciju, ističe defektološkinja predškolske ustanove "Radosno detinjstvo", Marina Koprivica.</w:t>
      </w:r>
      <w:r>
        <w:rPr>
          <w:rFonts w:ascii="Times New Roman" w:eastAsia="Times New Roman" w:hAnsi="Times New Roman" w:cs="Times New Roman"/>
          <w:bCs/>
          <w:noProof w:val="0"/>
          <w:sz w:val="24"/>
          <w:szCs w:val="24"/>
          <w:lang w:val="en-US"/>
        </w:rPr>
        <w:t xml:space="preserve"> </w:t>
      </w:r>
      <w:r w:rsidRPr="006077F5">
        <w:rPr>
          <w:rFonts w:ascii="Times New Roman" w:eastAsia="Times New Roman" w:hAnsi="Times New Roman" w:cs="Times New Roman"/>
          <w:bCs/>
          <w:noProof w:val="0"/>
          <w:sz w:val="24"/>
          <w:szCs w:val="24"/>
          <w:lang w:val="en-US"/>
        </w:rPr>
        <w:t>Govor je najmoćnije sredstvo komunikacije, a prvih šest godina u životu dece su najvažnije za razvoj, zaključak je sa interaktivne tribine u Kulturnom centru Novog Sada.</w:t>
      </w:r>
      <w:r w:rsidRPr="006077F5">
        <w:t xml:space="preserve"> </w:t>
      </w:r>
      <w:hyperlink r:id="rId10" w:history="1">
        <w:r w:rsidRPr="006077F5">
          <w:rPr>
            <w:rFonts w:ascii="Times New Roman" w:eastAsia="Times New Roman" w:hAnsi="Times New Roman" w:cs="Times New Roman"/>
            <w:bCs/>
            <w:noProof w:val="0"/>
            <w:color w:val="0000FF"/>
            <w:sz w:val="24"/>
            <w:szCs w:val="24"/>
            <w:u w:val="single"/>
            <w:lang w:val="en-US"/>
          </w:rPr>
          <w:t>https://www.youtube.com/watch?v=KvOqsImntVM</w:t>
        </w:r>
      </w:hyperlink>
      <w:r w:rsidRPr="006077F5">
        <w:rPr>
          <w:rFonts w:ascii="Times New Roman" w:eastAsia="Times New Roman" w:hAnsi="Times New Roman" w:cs="Times New Roman"/>
          <w:bCs/>
          <w:noProof w:val="0"/>
          <w:sz w:val="24"/>
          <w:szCs w:val="24"/>
          <w:lang w:val="en-US"/>
        </w:rPr>
        <w:t xml:space="preserve"> </w:t>
      </w:r>
    </w:p>
    <w:p w:rsidR="00735FEB" w:rsidRPr="009B3666" w:rsidRDefault="00735FEB" w:rsidP="009B3666">
      <w:pPr>
        <w:spacing w:after="0" w:line="240" w:lineRule="auto"/>
        <w:rPr>
          <w:rFonts w:ascii="Times New Roman" w:eastAsia="Times New Roman" w:hAnsi="Times New Roman" w:cs="Times New Roman"/>
          <w:sz w:val="24"/>
          <w:szCs w:val="24"/>
        </w:rPr>
      </w:pPr>
    </w:p>
    <w:p w:rsidR="009B3666" w:rsidRPr="008618F9" w:rsidRDefault="009B3666" w:rsidP="009B3666">
      <w:pPr>
        <w:spacing w:after="0" w:line="240" w:lineRule="auto"/>
        <w:jc w:val="center"/>
        <w:rPr>
          <w:rFonts w:ascii="Times New Roman" w:eastAsia="Times New Roman" w:hAnsi="Times New Roman" w:cs="Times New Roman"/>
          <w:b/>
          <w:noProof w:val="0"/>
          <w:color w:val="0000CC"/>
          <w:sz w:val="28"/>
          <w:szCs w:val="24"/>
          <w:lang w:val="en-US"/>
        </w:rPr>
      </w:pPr>
      <w:r w:rsidRPr="008618F9">
        <w:rPr>
          <w:rFonts w:ascii="Times New Roman" w:eastAsia="Times New Roman" w:hAnsi="Times New Roman" w:cs="Times New Roman"/>
          <w:b/>
          <w:noProof w:val="0"/>
          <w:color w:val="0000CC"/>
          <w:sz w:val="28"/>
          <w:szCs w:val="24"/>
          <w:lang w:val="en-US"/>
        </w:rPr>
        <w:t>Dino park u Novom Sadu od aprila</w:t>
      </w:r>
    </w:p>
    <w:p w:rsidR="009B3666" w:rsidRPr="009B3666" w:rsidRDefault="009B3666" w:rsidP="009B3666">
      <w:pPr>
        <w:spacing w:after="0" w:line="240" w:lineRule="auto"/>
        <w:rPr>
          <w:rFonts w:ascii="Times New Roman" w:eastAsia="Times New Roman" w:hAnsi="Times New Roman" w:cs="Times New Roman"/>
          <w:noProof w:val="0"/>
          <w:sz w:val="24"/>
          <w:szCs w:val="24"/>
          <w:lang w:val="en-US"/>
        </w:rPr>
      </w:pPr>
    </w:p>
    <w:p w:rsidR="009B3666" w:rsidRPr="009B3666" w:rsidRDefault="009B3666" w:rsidP="009B3666">
      <w:pPr>
        <w:spacing w:after="0" w:line="240" w:lineRule="auto"/>
        <w:ind w:firstLine="720"/>
        <w:jc w:val="both"/>
        <w:rPr>
          <w:rFonts w:ascii="Times New Roman" w:eastAsia="Times New Roman" w:hAnsi="Times New Roman" w:cs="Times New Roman"/>
          <w:noProof w:val="0"/>
          <w:sz w:val="24"/>
          <w:szCs w:val="24"/>
          <w:lang w:val="en-US"/>
        </w:rPr>
      </w:pPr>
      <w:r w:rsidRPr="009B3666">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40F790EE" wp14:editId="747FD68C">
            <wp:simplePos x="0" y="0"/>
            <wp:positionH relativeFrom="column">
              <wp:posOffset>4200525</wp:posOffset>
            </wp:positionH>
            <wp:positionV relativeFrom="paragraph">
              <wp:posOffset>204470</wp:posOffset>
            </wp:positionV>
            <wp:extent cx="1703705" cy="1214120"/>
            <wp:effectExtent l="0" t="0" r="0" b="5080"/>
            <wp:wrapSquare wrapText="bothSides"/>
            <wp:docPr id="5" name="Picture 5" descr="Mapa dinosaurusa u novosadskom Dino-par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 dinosaurusa u novosadskom Dino-parku"/>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0370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3666">
        <w:rPr>
          <w:rFonts w:ascii="Times New Roman" w:eastAsia="Times New Roman" w:hAnsi="Times New Roman" w:cs="Times New Roman"/>
          <w:noProof w:val="0"/>
          <w:sz w:val="24"/>
          <w:szCs w:val="24"/>
          <w:lang w:val="en-US"/>
        </w:rPr>
        <w:t>Otvaranje Dino parka u Novom Sadu planirano je za početak aprila ove godine, a detaljni planovi će kako saopštavaju u „Gradskom zelenilu“ biti objavljeni tokom marta. - Turistička ponuda Novog Sada ovog proleća postaje bogatija za još jednu atraktivnu destinaciju – Dino park. U sklopu redovne postavke, posetioci će moći da uživaju u 24 replike dinosaurusa i da na zabavan način uče o istoriji naše planete uz druženje sa vodičima i edukatorima. Upoznavanje sa izložbom biće omogućeno na svim jezicima regiona, a domaćini će se podjednako truditi da izađu u susret i organizovanim i individualnim posetama – kažu u „Gradskom zelenilu“. Kako navode, "Dino park u Novom Sadu trudiće se da posetiocima pruži i zanimljiv kulturno-zabavni program kroz pesmu, igru, pozorišne predstave, interaktivne radionice i igraonice prilagođene deci predškolskog i školskog uzrasta".</w:t>
      </w:r>
    </w:p>
    <w:p w:rsidR="007A2492" w:rsidRPr="007A2492" w:rsidRDefault="007A2492" w:rsidP="007A2492">
      <w:pPr>
        <w:spacing w:after="0" w:line="240" w:lineRule="auto"/>
        <w:rPr>
          <w:rFonts w:ascii="Times New Roman" w:eastAsia="Times New Roman" w:hAnsi="Times New Roman" w:cs="Times New Roman"/>
          <w:sz w:val="24"/>
          <w:szCs w:val="24"/>
        </w:rPr>
      </w:pPr>
    </w:p>
    <w:p w:rsidR="007A2492" w:rsidRPr="008618F9" w:rsidRDefault="007A2492" w:rsidP="007A2492">
      <w:pPr>
        <w:spacing w:after="0" w:line="240" w:lineRule="auto"/>
        <w:jc w:val="center"/>
        <w:rPr>
          <w:rFonts w:ascii="Times New Roman" w:eastAsia="Times New Roman" w:hAnsi="Times New Roman" w:cs="Times New Roman"/>
          <w:b/>
          <w:color w:val="0000CC"/>
          <w:sz w:val="28"/>
          <w:szCs w:val="24"/>
        </w:rPr>
      </w:pPr>
      <w:r w:rsidRPr="008618F9">
        <w:rPr>
          <w:rFonts w:ascii="Times New Roman" w:eastAsia="Times New Roman" w:hAnsi="Times New Roman" w:cs="Times New Roman"/>
          <w:b/>
          <w:color w:val="0000CC"/>
          <w:sz w:val="28"/>
          <w:szCs w:val="24"/>
        </w:rPr>
        <w:t>Nova znanja za Školsku patrolu</w:t>
      </w:r>
    </w:p>
    <w:p w:rsidR="007A2492" w:rsidRPr="007A2492" w:rsidRDefault="007A2492" w:rsidP="007A2492">
      <w:pPr>
        <w:spacing w:after="0" w:line="240" w:lineRule="auto"/>
        <w:rPr>
          <w:rFonts w:ascii="Times New Roman" w:eastAsia="Times New Roman" w:hAnsi="Times New Roman" w:cs="Times New Roman"/>
          <w:bCs/>
          <w:sz w:val="24"/>
          <w:szCs w:val="24"/>
        </w:rPr>
      </w:pPr>
    </w:p>
    <w:p w:rsidR="007A2492" w:rsidRDefault="007A2492" w:rsidP="007A2492">
      <w:pPr>
        <w:tabs>
          <w:tab w:val="num" w:pos="720"/>
        </w:tabs>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bCs/>
          <w:sz w:val="24"/>
          <w:szCs w:val="24"/>
        </w:rPr>
        <w:t>Učenici OŠ „Jožef Atila” posetili su nedavno ambasadu SAD u Beogradu, gde su im, između ostalog, pripadnici američkih bezbednosnih službi održali čas o bezbednosti.</w:t>
      </w:r>
      <w:r w:rsidRPr="007A249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 xml:space="preserve">Taj nesvakidašnji izlet realizovan je u okviru Školske patrole, projekta koji ima cilj da učenike osnovnih škola osposobi da se brinu o sopstvenoj bezbednosti, ali i bezbednosti svojih vršnjaka. </w:t>
      </w:r>
      <w:r w:rsidRPr="007A2492">
        <w:rPr>
          <w:rFonts w:ascii="Times New Roman" w:eastAsia="Times New Roman" w:hAnsi="Times New Roman" w:cs="Times New Roman"/>
          <w:sz w:val="24"/>
          <w:szCs w:val="24"/>
        </w:rPr>
        <w:lastRenderedPageBreak/>
        <w:t>Reč je o projektu koji nastoji da omogući učenicima osnovnih škola da steknu nova znanja i veštine.</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 Radi se o kulturno-edukativnoj poseti, s predavanjem koje je bilo na engleskom jeziku – kaže upravitelj Fondacije „Bezbedna škola”, u okviru</w:t>
      </w:r>
      <w:r>
        <w:rPr>
          <w:rFonts w:ascii="Times New Roman" w:eastAsia="Times New Roman" w:hAnsi="Times New Roman" w:cs="Times New Roman"/>
          <w:sz w:val="24"/>
          <w:szCs w:val="24"/>
        </w:rPr>
        <w:t xml:space="preserve"> koje se održava akcija Emil Redž</w:t>
      </w:r>
      <w:r w:rsidRPr="007A2492">
        <w:rPr>
          <w:rFonts w:ascii="Times New Roman" w:eastAsia="Times New Roman" w:hAnsi="Times New Roman" w:cs="Times New Roman"/>
          <w:sz w:val="24"/>
          <w:szCs w:val="24"/>
        </w:rPr>
        <w:t>epović. – U posetu je išlo 23 patrolera đaka OŠ „Jožef Atila”, u pratnji predstavnika Gradske uprave za obrazovanje, služenih lica MUP-a, članova Upravnog odbora Fondacije i direktora škole.</w:t>
      </w:r>
    </w:p>
    <w:p w:rsidR="00066392" w:rsidRDefault="007A2492" w:rsidP="00066392">
      <w:pPr>
        <w:tabs>
          <w:tab w:val="num" w:pos="720"/>
        </w:tabs>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Školskoj patroli se dobrovoljno priključuju pojedini učenici, uz saglasnost roditelja i nastavnika, i koji su izabrani s ciljem da prođu obuke protivpožarne zaštite, prve pomoći, pravilnog ponašanja i održavanja reda u školi.</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 Oni bi trebalo da predstavljaju primer drugima. Dežurni su za vreme odmora, ekskurzija, priredbi, a svakodnevno su zaduženi i za kontrolu pešačkih prelaza oko škole, gde se fokusiraju na učenike-pešake. Imaju uniforme i lako i</w:t>
      </w:r>
      <w:r>
        <w:rPr>
          <w:rFonts w:ascii="Times New Roman" w:eastAsia="Times New Roman" w:hAnsi="Times New Roman" w:cs="Times New Roman"/>
          <w:sz w:val="24"/>
          <w:szCs w:val="24"/>
        </w:rPr>
        <w:t>h je prepoznati – objašnjava Redž</w:t>
      </w:r>
      <w:r w:rsidRPr="007A2492">
        <w:rPr>
          <w:rFonts w:ascii="Times New Roman" w:eastAsia="Times New Roman" w:hAnsi="Times New Roman" w:cs="Times New Roman"/>
          <w:sz w:val="24"/>
          <w:szCs w:val="24"/>
        </w:rPr>
        <w:t>epović.</w:t>
      </w:r>
    </w:p>
    <w:p w:rsidR="00460ABF" w:rsidRPr="00066392" w:rsidRDefault="007A2492" w:rsidP="00066392">
      <w:pPr>
        <w:tabs>
          <w:tab w:val="num" w:pos="720"/>
        </w:tabs>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Školska patrola postoji od 201</w:t>
      </w:r>
      <w:r w:rsidR="00274A7B">
        <w:rPr>
          <w:rFonts w:ascii="Times New Roman" w:eastAsia="Times New Roman" w:hAnsi="Times New Roman" w:cs="Times New Roman"/>
          <w:sz w:val="24"/>
          <w:szCs w:val="24"/>
        </w:rPr>
        <w:t>3. godine i do sada su, kaže Redž</w:t>
      </w:r>
      <w:r w:rsidRPr="007A2492">
        <w:rPr>
          <w:rFonts w:ascii="Times New Roman" w:eastAsia="Times New Roman" w:hAnsi="Times New Roman" w:cs="Times New Roman"/>
          <w:sz w:val="24"/>
          <w:szCs w:val="24"/>
        </w:rPr>
        <w:t>epović, ostvarili dobru saradnju sa službama kao što su Vatrogasno-spasilačka brigada, Zavod za hitnu medicinsku pomoć, policija, Vojska...</w:t>
      </w:r>
      <w:r w:rsidR="00460ABF" w:rsidRPr="00460ABF">
        <w:rPr>
          <w:rFonts w:ascii="Times New Roman" w:eastAsia="Times New Roman" w:hAnsi="Times New Roman" w:cs="Times New Roman"/>
          <w:b/>
          <w:i/>
          <w:color w:val="FF0000"/>
          <w:sz w:val="24"/>
          <w:szCs w:val="24"/>
          <w:lang w:val="en-US"/>
        </w:rPr>
        <w:t xml:space="preserve"> </w:t>
      </w:r>
      <w:r w:rsidR="00460ABF" w:rsidRPr="0013200E">
        <w:rPr>
          <w:rFonts w:ascii="Times New Roman" w:eastAsia="Times New Roman" w:hAnsi="Times New Roman" w:cs="Times New Roman"/>
          <w:b/>
          <w:i/>
          <w:color w:val="0000CC"/>
          <w:sz w:val="24"/>
          <w:szCs w:val="24"/>
          <w:lang w:val="en-US"/>
        </w:rPr>
        <w:t>(→Press Clipping)</w:t>
      </w:r>
    </w:p>
    <w:p w:rsidR="007A2492" w:rsidRPr="009B3666" w:rsidRDefault="007A2492" w:rsidP="007A2492">
      <w:pPr>
        <w:spacing w:after="0" w:line="240" w:lineRule="auto"/>
        <w:rPr>
          <w:rFonts w:ascii="Times New Roman" w:eastAsia="Times New Roman" w:hAnsi="Times New Roman" w:cs="Times New Roman"/>
          <w:sz w:val="24"/>
          <w:szCs w:val="24"/>
          <w:lang w:val="en-US"/>
        </w:rPr>
      </w:pPr>
    </w:p>
    <w:p w:rsidR="007A2492" w:rsidRPr="008618F9" w:rsidRDefault="007A2492" w:rsidP="007A2492">
      <w:pPr>
        <w:spacing w:after="0" w:line="240" w:lineRule="auto"/>
        <w:jc w:val="center"/>
        <w:rPr>
          <w:rFonts w:ascii="Times New Roman" w:eastAsia="Times New Roman" w:hAnsi="Times New Roman" w:cs="Times New Roman"/>
          <w:b/>
          <w:color w:val="0000CC"/>
          <w:sz w:val="28"/>
          <w:szCs w:val="24"/>
        </w:rPr>
      </w:pPr>
      <w:r w:rsidRPr="008618F9">
        <w:rPr>
          <w:rFonts w:ascii="Times New Roman" w:eastAsia="Times New Roman" w:hAnsi="Times New Roman" w:cs="Times New Roman"/>
          <w:b/>
          <w:color w:val="0000CC"/>
          <w:sz w:val="28"/>
          <w:szCs w:val="24"/>
        </w:rPr>
        <w:t>Gordana Vunjak Novaković - svetski lider sa Kolumbija univerziteta</w:t>
      </w:r>
    </w:p>
    <w:p w:rsidR="007A2492" w:rsidRDefault="007A2492" w:rsidP="007A2492">
      <w:pPr>
        <w:spacing w:after="0" w:line="240" w:lineRule="auto"/>
        <w:rPr>
          <w:rFonts w:ascii="Times New Roman" w:eastAsia="Times New Roman" w:hAnsi="Times New Roman" w:cs="Times New Roman"/>
          <w:bCs/>
          <w:sz w:val="24"/>
          <w:szCs w:val="24"/>
        </w:rPr>
      </w:pPr>
    </w:p>
    <w:p w:rsid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lang w:eastAsia="sr-Latn-RS"/>
        </w:rPr>
        <w:drawing>
          <wp:anchor distT="0" distB="0" distL="114300" distR="114300" simplePos="0" relativeHeight="251662336" behindDoc="0" locked="0" layoutInCell="1" allowOverlap="1" wp14:anchorId="0DD108D1" wp14:editId="274BE041">
            <wp:simplePos x="0" y="0"/>
            <wp:positionH relativeFrom="column">
              <wp:posOffset>38735</wp:posOffset>
            </wp:positionH>
            <wp:positionV relativeFrom="paragraph">
              <wp:posOffset>238125</wp:posOffset>
            </wp:positionV>
            <wp:extent cx="1732280" cy="1196975"/>
            <wp:effectExtent l="0" t="0" r="1270" b="3175"/>
            <wp:wrapSquare wrapText="bothSides"/>
            <wp:docPr id="13" name="Picture 13" descr="Др Гордана Вуњак Новако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Гордана Вуњак Новаков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732280" cy="1196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2492">
        <w:rPr>
          <w:rFonts w:ascii="Times New Roman" w:eastAsia="Times New Roman" w:hAnsi="Times New Roman" w:cs="Times New Roman"/>
          <w:bCs/>
          <w:sz w:val="24"/>
          <w:szCs w:val="24"/>
        </w:rPr>
        <w:t>Naučnica svetskog renomea, profesor dr Gordana Vunjak Novaković od nedavno je gostujući profesor Tehnološkog fakulteta Univerziteta u Novom Sadu. Krajem januara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Senat UNS je dao saglasnost na Odluku Nastavno-naučnog veća Tehnološkog fakulteta o njenom izboru u zvanje gostujućeg profesora za užu naučnu oblast Biotehnologija.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Vodeći svetski stručnjak u oblasti kultura humanih tkiva za primenu u medicini, dr Gordana Vunjak Novaković je redovni profesor biomedicinskog inženjerstva i medicinskih nauka na Univerzitetu Kolumbija u Njujorku, gde vodi laboratoriju za matične ćelije i inženjerstvo tkiva u kojoj radi 38 istraživača.</w:t>
      </w:r>
    </w:p>
    <w:p w:rsidR="007A2492" w:rsidRP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Diplomirala je i doktorirala u oblasti hemijskog inženjerstva na Tehnološko-metalurškom Fakultetu u Beogradu i provela godinu dana kao Fulbrajtov stipendista na MIT-u (Mašaćusetts Institute of Tećnology) u Bostonu. Gostujući je profesor na univerzitetima u Bostonu i Beogradskog univerziteta.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Profesor Vunjak Novaković jedan je od svetskih lidera u oblasti kultura humanih tkiva za primenu u medicini. Objavila je 325 radova u naučnim časopisima, 60 poglavlja i tri knjige. Održala je 326 predavanja po pozivu, ima 72 patenta, osnivač je dve kompanije u oblasti biomedicine, član je uređivačkih odbora 25 časopisa, recenzent 150 naučnih časopisa i redovni savetnik nučni organizacija širom sveta.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Član je Američkog instituta za medicinskoi i biološko inženjerstvo (AIMBE), Američkog Društva za unapređenje nauke (AAAS), Društva za biomedicinu, jedan je od osnivača Međunarodnog udruženja za inženjerstvo tkiva (TERMIS) i brojnih međunarodnih profesionalnih organizacija.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Prva je žena inženjer koja je održala direktorsko Predavanje u Nacionalnom institutu za zdravlje (NIH), uvršćena je u dvoranu slavnih (Hall of Fame) žena u tehnologiji i izabrana za jednog od 100 vodećih mislilaca u 2014. i član je Američke akademije inovatora.</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Član je Srpske akademije nauka i umetnosti (i</w:t>
      </w:r>
      <w:r>
        <w:rPr>
          <w:rFonts w:ascii="Times New Roman" w:eastAsia="Times New Roman" w:hAnsi="Times New Roman" w:cs="Times New Roman"/>
          <w:sz w:val="24"/>
          <w:szCs w:val="24"/>
        </w:rPr>
        <w:t>z inostranstva), Evropske akade</w:t>
      </w:r>
      <w:r w:rsidRPr="007A2492">
        <w:rPr>
          <w:rFonts w:ascii="Times New Roman" w:eastAsia="Times New Roman" w:hAnsi="Times New Roman" w:cs="Times New Roman"/>
          <w:sz w:val="24"/>
          <w:szCs w:val="24"/>
        </w:rPr>
        <w:t>mije (iz Srbije) i Njujorške akademije nauka. Prva je Srpkinja i prva žena na Univerzitetu Kolumbija izabrana u dve od tri Američke akademije nauka (inženjerstvo i medicina).</w:t>
      </w:r>
    </w:p>
    <w:p w:rsidR="0013200E" w:rsidRDefault="0013200E" w:rsidP="007A2492">
      <w:pPr>
        <w:spacing w:after="0" w:line="240" w:lineRule="auto"/>
        <w:rPr>
          <w:rFonts w:ascii="Times New Roman" w:eastAsia="Times New Roman" w:hAnsi="Times New Roman" w:cs="Times New Roman"/>
          <w:sz w:val="24"/>
          <w:szCs w:val="24"/>
        </w:rPr>
      </w:pPr>
    </w:p>
    <w:p w:rsidR="0013200E" w:rsidRPr="00066392" w:rsidRDefault="00066392" w:rsidP="00066392">
      <w:pPr>
        <w:spacing w:after="0" w:line="240" w:lineRule="auto"/>
        <w:jc w:val="center"/>
        <w:rPr>
          <w:rFonts w:ascii="Times New Roman" w:eastAsia="Times New Roman" w:hAnsi="Times New Roman" w:cs="Times New Roman"/>
          <w:b/>
          <w:color w:val="0000CC"/>
          <w:sz w:val="28"/>
          <w:szCs w:val="24"/>
          <w:lang w:val="en-US"/>
        </w:rPr>
      </w:pPr>
      <w:r w:rsidRPr="00066392">
        <w:rPr>
          <w:rFonts w:ascii="Times New Roman" w:eastAsia="Times New Roman" w:hAnsi="Times New Roman" w:cs="Times New Roman"/>
          <w:b/>
          <w:color w:val="0000CC"/>
          <w:sz w:val="28"/>
          <w:szCs w:val="24"/>
          <w:lang w:val="en-US"/>
        </w:rPr>
        <w:t>Studenti FON-a svetski šampioni</w:t>
      </w:r>
      <w:r w:rsidR="0013200E" w:rsidRPr="00066392">
        <w:rPr>
          <w:rFonts w:ascii="Times New Roman" w:eastAsia="Times New Roman" w:hAnsi="Times New Roman" w:cs="Times New Roman"/>
          <w:b/>
          <w:color w:val="0000CC"/>
          <w:sz w:val="28"/>
          <w:szCs w:val="24"/>
          <w:lang w:val="en-US"/>
        </w:rPr>
        <w:t xml:space="preserve"> </w:t>
      </w:r>
    </w:p>
    <w:p w:rsidR="00066392" w:rsidRDefault="00066392" w:rsidP="0013200E">
      <w:pPr>
        <w:spacing w:after="0" w:line="240" w:lineRule="auto"/>
        <w:rPr>
          <w:rFonts w:ascii="Times New Roman" w:eastAsia="Times New Roman" w:hAnsi="Times New Roman" w:cs="Times New Roman"/>
          <w:sz w:val="24"/>
          <w:szCs w:val="24"/>
          <w:lang w:val="en-US"/>
        </w:rPr>
      </w:pPr>
    </w:p>
    <w:p w:rsidR="00066392" w:rsidRDefault="0013200E" w:rsidP="00066392">
      <w:pPr>
        <w:spacing w:after="0" w:line="240" w:lineRule="auto"/>
        <w:ind w:firstLine="720"/>
        <w:jc w:val="both"/>
        <w:rPr>
          <w:rFonts w:ascii="Times New Roman" w:eastAsia="Times New Roman" w:hAnsi="Times New Roman" w:cs="Times New Roman"/>
          <w:sz w:val="24"/>
          <w:szCs w:val="24"/>
          <w:lang w:val="en-US"/>
        </w:rPr>
      </w:pPr>
      <w:r w:rsidRPr="0013200E">
        <w:rPr>
          <w:rFonts w:ascii="Times New Roman" w:eastAsia="Times New Roman" w:hAnsi="Times New Roman" w:cs="Times New Roman"/>
          <w:sz w:val="24"/>
          <w:szCs w:val="24"/>
          <w:lang w:val="en-US"/>
        </w:rPr>
        <w:t>Studenti Fakulteta organizacionih nauka u Beogradu osvojili su prvo mesto na svetskom takmičenju u rešavanju studije slučaja</w:t>
      </w:r>
      <w:r w:rsidR="00066392">
        <w:rPr>
          <w:rFonts w:ascii="Times New Roman" w:eastAsia="Times New Roman" w:hAnsi="Times New Roman" w:cs="Times New Roman"/>
          <w:sz w:val="24"/>
          <w:szCs w:val="24"/>
          <w:lang w:val="en-US"/>
        </w:rPr>
        <w:t xml:space="preserve"> u Norveškoj, saopšteno je 19. februara</w:t>
      </w:r>
      <w:r w:rsidRPr="0013200E">
        <w:rPr>
          <w:rFonts w:ascii="Times New Roman" w:eastAsia="Times New Roman" w:hAnsi="Times New Roman" w:cs="Times New Roman"/>
          <w:sz w:val="24"/>
          <w:szCs w:val="24"/>
          <w:lang w:val="en-US"/>
        </w:rPr>
        <w:t xml:space="preserve"> sa tog fakulteta.</w:t>
      </w:r>
      <w:r>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Kako se navodi u saopštenju, nagradu su osvojili studenti Stefan Ignjatović, Anja Koprivica, Branislav Bandić i Andreja Srećković, pod mentorstvom profesora Vesne Damnjanović i Slavice Cicvarić Kostić.</w:t>
      </w:r>
      <w:r w:rsidR="00066392">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Svetsko takmičenje u Norveškoj (BI International Case Competition 2016) održano je od 12. do 18. februara, a domaćin je bila Norveška poslovna škola (BI Norwegian Busineš Sćool).</w:t>
      </w:r>
      <w:r w:rsidR="00066392">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Učestvovalo je ukupno 12 univerziteta iz celog sveta sa 48 odabranih studenata.</w:t>
      </w:r>
    </w:p>
    <w:p w:rsidR="0013200E" w:rsidRPr="0013200E" w:rsidRDefault="0013200E" w:rsidP="00066392">
      <w:pPr>
        <w:spacing w:after="0" w:line="240" w:lineRule="auto"/>
        <w:ind w:firstLine="720"/>
        <w:jc w:val="both"/>
        <w:rPr>
          <w:rFonts w:ascii="Times New Roman" w:eastAsia="Times New Roman" w:hAnsi="Times New Roman" w:cs="Times New Roman"/>
          <w:sz w:val="24"/>
          <w:szCs w:val="24"/>
          <w:lang w:val="en-US"/>
        </w:rPr>
      </w:pPr>
      <w:r w:rsidRPr="0013200E">
        <w:rPr>
          <w:rFonts w:ascii="Times New Roman" w:eastAsia="Times New Roman" w:hAnsi="Times New Roman" w:cs="Times New Roman"/>
          <w:sz w:val="24"/>
          <w:szCs w:val="24"/>
          <w:lang w:val="en-US"/>
        </w:rPr>
        <w:t>Studenti su rešavali studiju slučaja globalne kompanije za proizvodnju aluminijuma "Hidro" (Hydro), čiji se korporativni centar nalazi u Norveškoj, a posluje u 50 zemalja sveta.</w:t>
      </w:r>
      <w:r w:rsidR="00066392">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Za rešavanje studije imali su 32 sata i bio je dozvoljen pristup internetu.</w:t>
      </w:r>
      <w:r w:rsidR="00066392">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Zadatak studije slučaja bio je da se identifikuju strateški pravci razvoja kompanije do 2020. godine, sa akcentom na održivom razvoju.</w:t>
      </w:r>
      <w:r w:rsidR="00066392">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Studenti FON-a predložili su tri strategije, od kojih se prva odnosila na razvoj sistema za reciklažu aluminijuma u Nemačkoj, druga na primenu novih tehnologija i otvaranju novih fabrika za proizvodnju aluminijuma, a treća na kreiranje održivog, marketinški orijentisanog sistema za inovacije.</w:t>
      </w:r>
      <w:r w:rsidR="00066392">
        <w:rPr>
          <w:rFonts w:ascii="Times New Roman" w:eastAsia="Times New Roman" w:hAnsi="Times New Roman" w:cs="Times New Roman"/>
          <w:sz w:val="24"/>
          <w:szCs w:val="24"/>
          <w:lang w:val="en-US"/>
        </w:rPr>
        <w:t xml:space="preserve"> </w:t>
      </w:r>
      <w:r w:rsidRPr="0013200E">
        <w:rPr>
          <w:rFonts w:ascii="Times New Roman" w:eastAsia="Times New Roman" w:hAnsi="Times New Roman" w:cs="Times New Roman"/>
          <w:sz w:val="24"/>
          <w:szCs w:val="24"/>
          <w:lang w:val="en-US"/>
        </w:rPr>
        <w:t>Drugo mesto pripalo je Univerzitetu iz Melburna, a treće teksaškom A&amp;M univerzitetu.</w:t>
      </w:r>
    </w:p>
    <w:p w:rsidR="0013200E" w:rsidRDefault="0013200E" w:rsidP="007A2492">
      <w:pPr>
        <w:spacing w:after="0" w:line="240" w:lineRule="auto"/>
        <w:rPr>
          <w:rFonts w:ascii="Times New Roman" w:eastAsia="Times New Roman" w:hAnsi="Times New Roman" w:cs="Times New Roman"/>
          <w:sz w:val="24"/>
          <w:szCs w:val="24"/>
        </w:rPr>
      </w:pPr>
    </w:p>
    <w:p w:rsidR="00460ABF" w:rsidRPr="00066392" w:rsidRDefault="00460ABF" w:rsidP="00460ABF">
      <w:pPr>
        <w:spacing w:after="0" w:line="240" w:lineRule="auto"/>
        <w:jc w:val="center"/>
        <w:rPr>
          <w:rFonts w:ascii="Times New Roman" w:eastAsia="Times New Roman" w:hAnsi="Times New Roman" w:cs="Times New Roman"/>
          <w:b/>
          <w:color w:val="0000CC"/>
          <w:sz w:val="28"/>
          <w:szCs w:val="24"/>
          <w:lang w:val="en-US"/>
        </w:rPr>
      </w:pPr>
      <w:r w:rsidRPr="00066392">
        <w:rPr>
          <w:rFonts w:ascii="Times New Roman" w:eastAsia="Times New Roman" w:hAnsi="Times New Roman" w:cs="Times New Roman"/>
          <w:b/>
          <w:color w:val="0000CC"/>
          <w:sz w:val="28"/>
          <w:szCs w:val="24"/>
          <w:lang w:val="en-US"/>
        </w:rPr>
        <w:t>"There are only man" Humanitarna izložba za decu Sirije</w:t>
      </w:r>
    </w:p>
    <w:p w:rsidR="00460ABF" w:rsidRPr="00066392" w:rsidRDefault="00460ABF" w:rsidP="00460ABF">
      <w:pPr>
        <w:spacing w:after="0" w:line="240" w:lineRule="auto"/>
        <w:rPr>
          <w:rFonts w:ascii="Times New Roman" w:eastAsia="Times New Roman" w:hAnsi="Times New Roman" w:cs="Times New Roman"/>
          <w:color w:val="FF0000"/>
          <w:sz w:val="24"/>
          <w:szCs w:val="24"/>
          <w:lang w:val="en-US"/>
        </w:rPr>
      </w:pPr>
    </w:p>
    <w:p w:rsidR="00460ABF" w:rsidRPr="00460ABF" w:rsidRDefault="00460ABF" w:rsidP="00460ABF">
      <w:pPr>
        <w:spacing w:after="0" w:line="240" w:lineRule="auto"/>
        <w:ind w:firstLine="720"/>
        <w:jc w:val="both"/>
        <w:rPr>
          <w:rFonts w:ascii="Times New Roman" w:eastAsia="Times New Roman" w:hAnsi="Times New Roman" w:cs="Times New Roman"/>
          <w:sz w:val="24"/>
          <w:szCs w:val="24"/>
          <w:lang w:val="en-US"/>
        </w:rPr>
      </w:pPr>
      <w:r w:rsidRPr="00460ABF">
        <w:rPr>
          <w:rFonts w:ascii="Times New Roman" w:eastAsia="Times New Roman" w:hAnsi="Times New Roman" w:cs="Times New Roman"/>
          <w:sz w:val="24"/>
          <w:szCs w:val="24"/>
          <w:lang w:eastAsia="sr-Latn-RS"/>
        </w:rPr>
        <w:drawing>
          <wp:anchor distT="0" distB="0" distL="114300" distR="114300" simplePos="0" relativeHeight="251677696" behindDoc="0" locked="0" layoutInCell="1" allowOverlap="1" wp14:anchorId="692B6B73" wp14:editId="41C61549">
            <wp:simplePos x="0" y="0"/>
            <wp:positionH relativeFrom="column">
              <wp:posOffset>40640</wp:posOffset>
            </wp:positionH>
            <wp:positionV relativeFrom="paragraph">
              <wp:posOffset>262255</wp:posOffset>
            </wp:positionV>
            <wp:extent cx="1647825" cy="1097280"/>
            <wp:effectExtent l="0" t="0" r="9525" b="7620"/>
            <wp:wrapSquare wrapText="bothSides"/>
            <wp:docPr id="25" name="Picture 25" descr="Prikupljena sredstva namenjena su humanitarnoj organizaciji &quot;Refugee Aid Serbi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kupljena sredstva namenjena su humanitarnoj organizaciji &quot;Refugee Aid Serbia&quot;"/>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647825" cy="1097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ABF">
        <w:rPr>
          <w:rFonts w:ascii="Times New Roman" w:eastAsia="Times New Roman" w:hAnsi="Times New Roman" w:cs="Times New Roman"/>
          <w:sz w:val="24"/>
          <w:szCs w:val="24"/>
          <w:lang w:val="en-US"/>
        </w:rPr>
        <w:t>Humanitarna izložba fotografija francuskog fotografa Džeroma Sida, pod nazivom "There are only man", biće otvorena u utorak u 20 sati, u UK "Parobrod" koja se nalazi u Kapetan Mišinoj ulici broj 6a.</w:t>
      </w:r>
      <w:r>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Džerom Sid živi i radi u Beogradu, a ova izložba je posvećena ljudima koji su pogođeni ratom u Siriji, morali da napuste svoju zemlju i najbliže.</w:t>
      </w:r>
      <w:r>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Sid je želeo da prikaže životne priče ovih ljudi, kroz najugroženiji deo te populacije, a to su deca. Dokumentovanjem situacije izbeglica u Šidu prošle jeseni, autor je bio užasnut portretima najmlađih, ali i inspirisan da posveti svoj rad upravo njima.</w:t>
      </w:r>
      <w:r>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Sredstva koja će biti prikupljena ovom izložbom su namenjena humanitarnoj organizaciji "Refugee Aid Serbia" .</w:t>
      </w:r>
    </w:p>
    <w:p w:rsidR="00FB3AED" w:rsidRDefault="00FB3AED" w:rsidP="007A2492">
      <w:pPr>
        <w:spacing w:after="0" w:line="240" w:lineRule="auto"/>
        <w:rPr>
          <w:rFonts w:ascii="Times New Roman" w:eastAsia="Times New Roman" w:hAnsi="Times New Roman" w:cs="Times New Roman"/>
          <w:sz w:val="24"/>
          <w:szCs w:val="24"/>
        </w:rPr>
      </w:pPr>
    </w:p>
    <w:p w:rsidR="00735FEB" w:rsidRPr="00066392" w:rsidRDefault="00735FEB" w:rsidP="00735FEB">
      <w:pPr>
        <w:spacing w:after="0" w:line="240" w:lineRule="auto"/>
        <w:jc w:val="center"/>
        <w:rPr>
          <w:rFonts w:ascii="Times New Roman" w:eastAsia="Times New Roman" w:hAnsi="Times New Roman" w:cs="Times New Roman"/>
          <w:b/>
          <w:color w:val="0000CC"/>
          <w:sz w:val="28"/>
          <w:szCs w:val="24"/>
          <w:lang w:val="en-US"/>
        </w:rPr>
      </w:pPr>
      <w:r w:rsidRPr="00066392">
        <w:rPr>
          <w:rFonts w:ascii="Times New Roman" w:eastAsia="Times New Roman" w:hAnsi="Times New Roman" w:cs="Times New Roman"/>
          <w:b/>
          <w:color w:val="0000CC"/>
          <w:sz w:val="28"/>
          <w:szCs w:val="24"/>
          <w:lang w:val="en-US"/>
        </w:rPr>
        <w:t>Pravilnik o disciplinskom postupku protiv studenata</w:t>
      </w:r>
    </w:p>
    <w:p w:rsidR="00735FEB" w:rsidRDefault="00735FEB" w:rsidP="007A2492">
      <w:pPr>
        <w:spacing w:after="0" w:line="240" w:lineRule="auto"/>
        <w:rPr>
          <w:rFonts w:ascii="Times New Roman" w:eastAsia="Times New Roman" w:hAnsi="Times New Roman" w:cs="Times New Roman"/>
          <w:sz w:val="24"/>
          <w:szCs w:val="24"/>
        </w:rPr>
      </w:pPr>
    </w:p>
    <w:p w:rsidR="00735FEB" w:rsidRDefault="00735FEB" w:rsidP="00066392">
      <w:pPr>
        <w:spacing w:after="0" w:line="240" w:lineRule="auto"/>
        <w:ind w:firstLine="720"/>
        <w:jc w:val="both"/>
        <w:rPr>
          <w:rFonts w:ascii="Times New Roman" w:eastAsia="Times New Roman" w:hAnsi="Times New Roman" w:cs="Times New Roman"/>
          <w:sz w:val="24"/>
          <w:szCs w:val="24"/>
          <w:lang w:val="en-US"/>
        </w:rPr>
      </w:pPr>
      <w:r w:rsidRPr="00735FEB">
        <w:rPr>
          <w:rFonts w:ascii="Times New Roman" w:eastAsia="Times New Roman" w:hAnsi="Times New Roman" w:cs="Times New Roman"/>
          <w:sz w:val="24"/>
          <w:szCs w:val="24"/>
          <w:lang w:val="en-US"/>
        </w:rPr>
        <w:t xml:space="preserve">Senat Univerziteta u Beogradu </w:t>
      </w:r>
      <w:r>
        <w:rPr>
          <w:rFonts w:ascii="Times New Roman" w:eastAsia="Times New Roman" w:hAnsi="Times New Roman" w:cs="Times New Roman"/>
          <w:sz w:val="24"/>
          <w:szCs w:val="24"/>
          <w:lang w:val="en-US"/>
        </w:rPr>
        <w:t xml:space="preserve"> nedavno je </w:t>
      </w:r>
      <w:r w:rsidRPr="00735FEB">
        <w:rPr>
          <w:rFonts w:ascii="Times New Roman" w:eastAsia="Times New Roman" w:hAnsi="Times New Roman" w:cs="Times New Roman"/>
          <w:sz w:val="24"/>
          <w:szCs w:val="24"/>
          <w:lang w:val="en-US"/>
        </w:rPr>
        <w:t>usvojio i pravilnik o disciplinskom postupku protiv studenata za pojedinačno kršenje akademske discipline, prema kome će kazna za najteže prekršaje biti izbacivanje sa fakulteta.</w:t>
      </w:r>
      <w:r>
        <w:rPr>
          <w:rFonts w:ascii="Times New Roman" w:eastAsia="Times New Roman" w:hAnsi="Times New Roman" w:cs="Times New Roman"/>
          <w:sz w:val="24"/>
          <w:szCs w:val="24"/>
          <w:lang w:val="en-US"/>
        </w:rPr>
        <w:t xml:space="preserve"> </w:t>
      </w:r>
      <w:r w:rsidRPr="00735FEB">
        <w:rPr>
          <w:rFonts w:ascii="Times New Roman" w:eastAsia="Times New Roman" w:hAnsi="Times New Roman" w:cs="Times New Roman"/>
          <w:sz w:val="24"/>
          <w:szCs w:val="24"/>
          <w:lang w:val="en-US"/>
        </w:rPr>
        <w:t>Pravilnikom je propisano da studenti treba da budu kažnjeni ako na fakultet dođu u vidno alkoholisanom stanju, ili ako konzumiraju drogu i alkohol u zgradi fakulteta, naprave materijalnu štetu, vređaju ili napadnu profesora, plagiraju ili delimično plagiraju domaći zadatak, seminarski ili semestralni rad ili projekte, zbog tuče i drugih izgreda.</w:t>
      </w:r>
      <w:r w:rsidR="00066392">
        <w:rPr>
          <w:rFonts w:ascii="Times New Roman" w:eastAsia="Times New Roman" w:hAnsi="Times New Roman" w:cs="Times New Roman"/>
          <w:sz w:val="24"/>
          <w:szCs w:val="24"/>
          <w:lang w:val="en-US"/>
        </w:rPr>
        <w:t xml:space="preserve"> </w:t>
      </w:r>
      <w:r w:rsidRPr="00735FEB">
        <w:rPr>
          <w:rFonts w:ascii="Times New Roman" w:eastAsia="Times New Roman" w:hAnsi="Times New Roman" w:cs="Times New Roman"/>
          <w:sz w:val="24"/>
          <w:szCs w:val="24"/>
          <w:lang w:val="en-US"/>
        </w:rPr>
        <w:t>Predstavnici studenata tražili su da studenti koji naprave neki od prekršaja na studentskim protestima budu izuzeti iz ovog pravilnika.</w:t>
      </w:r>
    </w:p>
    <w:p w:rsidR="00274A7B" w:rsidRPr="00735FEB" w:rsidRDefault="00274A7B" w:rsidP="00066392">
      <w:pPr>
        <w:spacing w:after="0" w:line="240" w:lineRule="auto"/>
        <w:ind w:firstLine="720"/>
        <w:jc w:val="both"/>
        <w:rPr>
          <w:rFonts w:ascii="Times New Roman" w:eastAsia="Times New Roman" w:hAnsi="Times New Roman" w:cs="Times New Roman"/>
          <w:sz w:val="24"/>
          <w:szCs w:val="24"/>
          <w:lang w:val="en-US"/>
        </w:rPr>
      </w:pPr>
    </w:p>
    <w:p w:rsidR="00274A7B" w:rsidRPr="00066392" w:rsidRDefault="00274A7B" w:rsidP="00274A7B">
      <w:pPr>
        <w:spacing w:after="0" w:line="240" w:lineRule="auto"/>
        <w:jc w:val="center"/>
        <w:rPr>
          <w:rFonts w:ascii="Times New Roman" w:eastAsia="Times New Roman" w:hAnsi="Times New Roman" w:cs="Times New Roman"/>
          <w:b/>
          <w:color w:val="0000CC"/>
          <w:sz w:val="28"/>
          <w:szCs w:val="24"/>
          <w:lang w:val="en-US"/>
        </w:rPr>
      </w:pPr>
      <w:r w:rsidRPr="00066392">
        <w:rPr>
          <w:rFonts w:ascii="Times New Roman" w:eastAsia="Times New Roman" w:hAnsi="Times New Roman" w:cs="Times New Roman"/>
          <w:b/>
          <w:color w:val="0000CC"/>
          <w:sz w:val="28"/>
          <w:szCs w:val="24"/>
          <w:lang w:val="en-US"/>
        </w:rPr>
        <w:t>Đaci vas mole, usporite pored škole</w:t>
      </w:r>
    </w:p>
    <w:p w:rsidR="00274A7B" w:rsidRPr="00066392" w:rsidRDefault="00274A7B" w:rsidP="00274A7B">
      <w:pPr>
        <w:spacing w:after="0" w:line="240" w:lineRule="auto"/>
        <w:rPr>
          <w:rFonts w:ascii="Times New Roman" w:eastAsia="Times New Roman" w:hAnsi="Times New Roman" w:cs="Times New Roman"/>
          <w:color w:val="FF0000"/>
          <w:sz w:val="24"/>
          <w:szCs w:val="24"/>
          <w:lang w:val="en-US"/>
        </w:rPr>
      </w:pPr>
    </w:p>
    <w:p w:rsidR="00274A7B" w:rsidRDefault="00274A7B" w:rsidP="00274A7B">
      <w:pPr>
        <w:spacing w:after="0" w:line="240" w:lineRule="auto"/>
        <w:ind w:firstLine="720"/>
        <w:jc w:val="both"/>
        <w:rPr>
          <w:rFonts w:ascii="Times New Roman" w:eastAsia="Times New Roman" w:hAnsi="Times New Roman" w:cs="Times New Roman"/>
          <w:sz w:val="24"/>
          <w:szCs w:val="24"/>
          <w:lang w:val="en-US"/>
        </w:rPr>
      </w:pPr>
      <w:r w:rsidRPr="00FB3AED">
        <w:rPr>
          <w:rFonts w:ascii="Times New Roman" w:eastAsia="Times New Roman" w:hAnsi="Times New Roman" w:cs="Times New Roman"/>
          <w:sz w:val="24"/>
          <w:szCs w:val="24"/>
          <w:lang w:val="en-US"/>
        </w:rPr>
        <w:t>Edukativna predstava povodom početka drugog dela akcije „Đaci vas mole, uspori</w:t>
      </w:r>
      <w:r>
        <w:rPr>
          <w:rFonts w:ascii="Times New Roman" w:eastAsia="Times New Roman" w:hAnsi="Times New Roman" w:cs="Times New Roman"/>
          <w:sz w:val="24"/>
          <w:szCs w:val="24"/>
          <w:lang w:val="en-US"/>
        </w:rPr>
        <w:t>te pored škole” održana je u petak</w:t>
      </w:r>
      <w:r w:rsidRPr="00FB3AED">
        <w:rPr>
          <w:rFonts w:ascii="Times New Roman" w:eastAsia="Times New Roman" w:hAnsi="Times New Roman" w:cs="Times New Roman"/>
          <w:sz w:val="24"/>
          <w:szCs w:val="24"/>
          <w:lang w:val="en-US"/>
        </w:rPr>
        <w:t xml:space="preserve"> u Mladenovcu.</w:t>
      </w:r>
      <w:r>
        <w:rPr>
          <w:rFonts w:ascii="Times New Roman" w:eastAsia="Times New Roman" w:hAnsi="Times New Roman" w:cs="Times New Roman"/>
          <w:sz w:val="24"/>
          <w:szCs w:val="24"/>
          <w:lang w:val="en-US"/>
        </w:rPr>
        <w:t xml:space="preserve"> </w:t>
      </w:r>
      <w:r w:rsidRPr="00FB3AED">
        <w:rPr>
          <w:rFonts w:ascii="Times New Roman" w:eastAsia="Times New Roman" w:hAnsi="Times New Roman" w:cs="Times New Roman"/>
          <w:sz w:val="24"/>
          <w:szCs w:val="24"/>
          <w:lang w:val="en-US"/>
        </w:rPr>
        <w:t xml:space="preserve">Gradski menadžer Goran Vesić je tom prilikom </w:t>
      </w:r>
      <w:r w:rsidRPr="00FB3AED">
        <w:rPr>
          <w:rFonts w:ascii="Times New Roman" w:eastAsia="Times New Roman" w:hAnsi="Times New Roman" w:cs="Times New Roman"/>
          <w:sz w:val="24"/>
          <w:szCs w:val="24"/>
          <w:lang w:val="en-US"/>
        </w:rPr>
        <w:lastRenderedPageBreak/>
        <w:t>precizirao da je ovo deveta godina od kada traje ova značajna akcija čiji je cilj povećanje bezbednosti dece u saobraćaju.</w:t>
      </w:r>
    </w:p>
    <w:p w:rsidR="00460ABF" w:rsidRDefault="00460ABF" w:rsidP="007A2492">
      <w:pPr>
        <w:spacing w:after="0" w:line="240" w:lineRule="auto"/>
        <w:rPr>
          <w:rFonts w:ascii="Times New Roman" w:eastAsia="Times New Roman" w:hAnsi="Times New Roman" w:cs="Times New Roman"/>
          <w:sz w:val="24"/>
          <w:szCs w:val="24"/>
        </w:rPr>
      </w:pPr>
    </w:p>
    <w:p w:rsidR="008618F9" w:rsidRPr="00066392" w:rsidRDefault="00066392" w:rsidP="008618F9">
      <w:pPr>
        <w:spacing w:after="0" w:line="240" w:lineRule="auto"/>
        <w:jc w:val="center"/>
        <w:rPr>
          <w:rFonts w:ascii="Times New Roman" w:eastAsia="Times New Roman" w:hAnsi="Times New Roman" w:cs="Times New Roman"/>
          <w:b/>
          <w:color w:val="0000CC"/>
          <w:sz w:val="28"/>
          <w:szCs w:val="24"/>
          <w:lang w:val="en-US"/>
        </w:rPr>
      </w:pPr>
      <w:r w:rsidRPr="00066392">
        <w:rPr>
          <w:rFonts w:ascii="Times New Roman" w:eastAsia="Times New Roman" w:hAnsi="Times New Roman" w:cs="Times New Roman"/>
          <w:b/>
          <w:color w:val="0000CC"/>
          <w:sz w:val="28"/>
          <w:szCs w:val="24"/>
          <w:lang w:val="en-US"/>
        </w:rPr>
        <w:t>Trinaestogodišnjak</w:t>
      </w:r>
      <w:r w:rsidR="008618F9" w:rsidRPr="00066392">
        <w:rPr>
          <w:rFonts w:ascii="Times New Roman" w:eastAsia="Times New Roman" w:hAnsi="Times New Roman" w:cs="Times New Roman"/>
          <w:b/>
          <w:color w:val="0000CC"/>
          <w:sz w:val="28"/>
          <w:szCs w:val="24"/>
          <w:lang w:val="en-US"/>
        </w:rPr>
        <w:t xml:space="preserve"> na hemoterapiju putuje sam</w:t>
      </w:r>
      <w:r w:rsidR="00865E31">
        <w:rPr>
          <w:rFonts w:ascii="Times New Roman" w:eastAsia="Times New Roman" w:hAnsi="Times New Roman" w:cs="Times New Roman"/>
          <w:b/>
          <w:color w:val="0000CC"/>
          <w:sz w:val="28"/>
          <w:szCs w:val="24"/>
          <w:lang w:val="en-US"/>
        </w:rPr>
        <w:t>!</w:t>
      </w:r>
    </w:p>
    <w:p w:rsidR="008618F9" w:rsidRPr="00066392" w:rsidRDefault="008618F9" w:rsidP="008618F9">
      <w:pPr>
        <w:spacing w:after="0" w:line="240" w:lineRule="auto"/>
        <w:rPr>
          <w:rFonts w:ascii="Times New Roman" w:eastAsia="Times New Roman" w:hAnsi="Times New Roman" w:cs="Times New Roman"/>
          <w:color w:val="FF0000"/>
          <w:sz w:val="24"/>
          <w:szCs w:val="24"/>
          <w:lang w:val="en-US"/>
        </w:rPr>
      </w:pPr>
    </w:p>
    <w:p w:rsidR="00F50282" w:rsidRDefault="008618F9" w:rsidP="00F50282">
      <w:pPr>
        <w:spacing w:after="0" w:line="240" w:lineRule="auto"/>
        <w:ind w:firstLine="720"/>
        <w:jc w:val="both"/>
        <w:rPr>
          <w:rFonts w:ascii="Times New Roman" w:eastAsia="Times New Roman" w:hAnsi="Times New Roman" w:cs="Times New Roman"/>
          <w:sz w:val="24"/>
          <w:szCs w:val="24"/>
          <w:lang w:val="en-US"/>
        </w:rPr>
      </w:pPr>
      <w:r w:rsidRPr="00CC5C7F">
        <w:rPr>
          <w:rFonts w:ascii="inherit" w:eastAsia="Times New Roman" w:hAnsi="inherit" w:cs="Times New Roman"/>
          <w:color w:val="000000"/>
          <w:sz w:val="24"/>
          <w:szCs w:val="24"/>
          <w:lang w:eastAsia="sr-Latn-RS"/>
        </w:rPr>
        <w:drawing>
          <wp:anchor distT="0" distB="0" distL="114300" distR="114300" simplePos="0" relativeHeight="251672576" behindDoc="0" locked="0" layoutInCell="1" allowOverlap="1" wp14:anchorId="563A0A77" wp14:editId="0BB05BF0">
            <wp:simplePos x="0" y="0"/>
            <wp:positionH relativeFrom="column">
              <wp:posOffset>4067175</wp:posOffset>
            </wp:positionH>
            <wp:positionV relativeFrom="paragraph">
              <wp:posOffset>212090</wp:posOffset>
            </wp:positionV>
            <wp:extent cx="1885950" cy="1257300"/>
            <wp:effectExtent l="0" t="0" r="0" b="0"/>
            <wp:wrapSquare wrapText="bothSides"/>
            <wp:docPr id="8" name="Picture 8" descr="http://ocdn.eu/images/pulscms/OTA7MDMsMCwxMDgsMCwx/f6833648d32d40e7d016138c824a2f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cdn.eu/images/pulscms/OTA7MDMsMCwxMDgsMCwx/f6833648d32d40e7d016138c824a2f53.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8595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91594">
        <w:rPr>
          <w:rFonts w:ascii="Times New Roman" w:eastAsia="Times New Roman" w:hAnsi="Times New Roman" w:cs="Times New Roman"/>
          <w:sz w:val="24"/>
          <w:szCs w:val="24"/>
          <w:lang w:val="en-US"/>
        </w:rPr>
        <w:t>“</w:t>
      </w:r>
      <w:r w:rsidRPr="008618F9">
        <w:rPr>
          <w:rFonts w:ascii="Times New Roman" w:eastAsia="Times New Roman" w:hAnsi="Times New Roman" w:cs="Times New Roman"/>
          <w:sz w:val="24"/>
          <w:szCs w:val="24"/>
          <w:lang w:val="en-US"/>
        </w:rPr>
        <w:t xml:space="preserve">Plašim se igle i terapije od koje mi je muka... a nije mi teško što putujem sam do bolnice, samo da znam da ću se iz </w:t>
      </w:r>
      <w:r w:rsidR="00691594">
        <w:rPr>
          <w:rFonts w:ascii="Times New Roman" w:eastAsia="Times New Roman" w:hAnsi="Times New Roman" w:cs="Times New Roman"/>
          <w:sz w:val="24"/>
          <w:szCs w:val="24"/>
          <w:lang w:val="en-US"/>
        </w:rPr>
        <w:t>nje vratiti kući...”</w:t>
      </w:r>
      <w:r w:rsidRPr="008618F9">
        <w:rPr>
          <w:rFonts w:ascii="Times New Roman" w:eastAsia="Times New Roman" w:hAnsi="Times New Roman" w:cs="Times New Roman"/>
          <w:sz w:val="24"/>
          <w:szCs w:val="24"/>
          <w:lang w:val="en-US"/>
        </w:rPr>
        <w:t>- priča za “Blic” Nemanja Leontijević (13) dok nas gleda očima u kojima živi tuga.</w:t>
      </w:r>
      <w:r>
        <w:rPr>
          <w:rFonts w:ascii="Times New Roman" w:eastAsia="Times New Roman" w:hAnsi="Times New Roman" w:cs="Times New Roman"/>
          <w:sz w:val="24"/>
          <w:szCs w:val="24"/>
          <w:lang w:val="en-US"/>
        </w:rPr>
        <w:t xml:space="preserve"> </w:t>
      </w:r>
      <w:r w:rsidRPr="008618F9">
        <w:rPr>
          <w:rFonts w:ascii="Times New Roman" w:eastAsia="Times New Roman" w:hAnsi="Times New Roman" w:cs="Times New Roman"/>
          <w:sz w:val="24"/>
          <w:szCs w:val="24"/>
          <w:lang w:val="en-US"/>
        </w:rPr>
        <w:t>Ovom dečaku iz sela Kožuar pre 15 meseci dijagnostikovan je osteosarkom, tumor kostiju.</w:t>
      </w:r>
    </w:p>
    <w:p w:rsidR="00066392" w:rsidRDefault="008618F9" w:rsidP="00066392">
      <w:pPr>
        <w:spacing w:after="0" w:line="240" w:lineRule="auto"/>
        <w:ind w:firstLine="720"/>
        <w:jc w:val="both"/>
        <w:rPr>
          <w:rFonts w:ascii="Times New Roman" w:eastAsia="Times New Roman" w:hAnsi="Times New Roman" w:cs="Times New Roman"/>
          <w:sz w:val="24"/>
          <w:szCs w:val="24"/>
          <w:lang w:val="en-US"/>
        </w:rPr>
      </w:pPr>
      <w:r w:rsidRPr="008618F9">
        <w:rPr>
          <w:rFonts w:ascii="Times New Roman" w:eastAsia="Times New Roman" w:hAnsi="Times New Roman" w:cs="Times New Roman"/>
          <w:sz w:val="24"/>
          <w:szCs w:val="24"/>
          <w:lang w:val="en-US"/>
        </w:rPr>
        <w:t xml:space="preserve">Na ulazu u dvorište petočlane porodice Leontijević srce se cepa. </w:t>
      </w:r>
      <w:r w:rsidR="00274A7B">
        <w:rPr>
          <w:rFonts w:ascii="Times New Roman" w:eastAsia="Times New Roman" w:hAnsi="Times New Roman" w:cs="Times New Roman"/>
          <w:sz w:val="24"/>
          <w:szCs w:val="24"/>
          <w:lang w:val="en-US"/>
        </w:rPr>
        <w:t>Teška je bolest napala je njihovog Nemanju,  a n</w:t>
      </w:r>
      <w:r w:rsidRPr="008618F9">
        <w:rPr>
          <w:rFonts w:ascii="Times New Roman" w:eastAsia="Times New Roman" w:hAnsi="Times New Roman" w:cs="Times New Roman"/>
          <w:sz w:val="24"/>
          <w:szCs w:val="24"/>
          <w:lang w:val="en-US"/>
        </w:rPr>
        <w:t xml:space="preserve">eljudski uslovi </w:t>
      </w:r>
      <w:r w:rsidR="00274A7B">
        <w:rPr>
          <w:rFonts w:ascii="Times New Roman" w:eastAsia="Times New Roman" w:hAnsi="Times New Roman" w:cs="Times New Roman"/>
          <w:sz w:val="24"/>
          <w:szCs w:val="24"/>
          <w:lang w:val="en-US"/>
        </w:rPr>
        <w:t xml:space="preserve">i </w:t>
      </w:r>
      <w:r w:rsidR="00274A7B" w:rsidRPr="00274A7B">
        <w:rPr>
          <w:rFonts w:ascii="Times New Roman" w:eastAsia="Times New Roman" w:hAnsi="Times New Roman" w:cs="Times New Roman"/>
          <w:sz w:val="24"/>
          <w:szCs w:val="24"/>
          <w:lang w:val="en-US"/>
        </w:rPr>
        <w:t xml:space="preserve">siromaštvo </w:t>
      </w:r>
      <w:r w:rsidRPr="008618F9">
        <w:rPr>
          <w:rFonts w:ascii="Times New Roman" w:eastAsia="Times New Roman" w:hAnsi="Times New Roman" w:cs="Times New Roman"/>
          <w:sz w:val="24"/>
          <w:szCs w:val="24"/>
          <w:lang w:val="en-US"/>
        </w:rPr>
        <w:t>u kojima živi sa mamom Slađanom, tatom Dušanom, sestrom Jelenom (10) i bratom Stefanom (2), razlog su zašto na hemoterapije putuje sam. Njegov put od kuće do bolnice prekriven je “trnjem”. Iz sela Kožuar autobusom do Uba pa drugi autobus do Beograda. Silazi u Savskoj ulici. Mali junak onda planinari do Pasterove, do vrata Instituta za onkologiju i radiologiju.</w:t>
      </w:r>
      <w:r w:rsidRPr="008618F9">
        <w:t xml:space="preserve"> </w:t>
      </w:r>
      <w:r w:rsidRPr="008618F9">
        <w:rPr>
          <w:rFonts w:ascii="Times New Roman" w:eastAsia="Times New Roman" w:hAnsi="Times New Roman" w:cs="Times New Roman"/>
          <w:sz w:val="24"/>
          <w:szCs w:val="24"/>
          <w:lang w:val="en-US"/>
        </w:rPr>
        <w:t>Od kada se razboleo Ne</w:t>
      </w:r>
      <w:r w:rsidR="00F50282">
        <w:rPr>
          <w:rFonts w:ascii="Times New Roman" w:eastAsia="Times New Roman" w:hAnsi="Times New Roman" w:cs="Times New Roman"/>
          <w:sz w:val="24"/>
          <w:szCs w:val="24"/>
          <w:lang w:val="en-US"/>
        </w:rPr>
        <w:t xml:space="preserve">manja, nastavu sluša u bolnici. </w:t>
      </w:r>
      <w:r w:rsidRPr="008618F9">
        <w:rPr>
          <w:rFonts w:ascii="Times New Roman" w:eastAsia="Times New Roman" w:hAnsi="Times New Roman" w:cs="Times New Roman"/>
          <w:sz w:val="24"/>
          <w:szCs w:val="24"/>
          <w:lang w:val="en-US"/>
        </w:rPr>
        <w:t>- Završio sam šesti razred sa odličnim uspehom. Volim biologiju i matematiku. Voleo bih da se vratim u redovnu školu, nedostaju mi drugari. Ovde niko ne dolazi, igram se sa bratom i sestrom.</w:t>
      </w:r>
    </w:p>
    <w:p w:rsidR="00460ABF" w:rsidRPr="00066392" w:rsidRDefault="00F50282" w:rsidP="0006639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Omogućimo ovom mališanu</w:t>
      </w:r>
      <w:r w:rsidRPr="00F50282">
        <w:rPr>
          <w:rFonts w:ascii="Times New Roman" w:eastAsia="Times New Roman" w:hAnsi="Times New Roman" w:cs="Times New Roman"/>
          <w:sz w:val="24"/>
          <w:szCs w:val="24"/>
          <w:lang w:val="en-US"/>
        </w:rPr>
        <w:t xml:space="preserve"> bolje uslove za život. Ako želite da pomognete, možete poslati SMS na broj 2552 ili uplatiti sredstva na tekući račun Blic fondacije: 2750010221949709 90 - rsd, Societe Generale Srbija, Beograd. Za više informacija o tome kako da donirate</w:t>
      </w:r>
      <w:r>
        <w:rPr>
          <w:rFonts w:ascii="Times New Roman" w:eastAsia="Times New Roman" w:hAnsi="Times New Roman" w:cs="Times New Roman"/>
          <w:sz w:val="24"/>
          <w:szCs w:val="24"/>
          <w:lang w:val="en-US"/>
        </w:rPr>
        <w:t xml:space="preserve">  na </w:t>
      </w:r>
      <w:hyperlink r:id="rId16" w:history="1">
        <w:r w:rsidRPr="007E079C">
          <w:rPr>
            <w:rStyle w:val="Hyperlink"/>
            <w:rFonts w:ascii="Times New Roman" w:eastAsia="Times New Roman" w:hAnsi="Times New Roman" w:cs="Times New Roman"/>
            <w:sz w:val="24"/>
            <w:szCs w:val="24"/>
            <w:lang w:val="en-US"/>
          </w:rPr>
          <w:t>http://www.blic.rs/vesti/drustvo/srce-za-decu-pomozimo-da-se-beba-ana-ne-smrzava/wz55dyz</w:t>
        </w:r>
      </w:hyperlink>
      <w:r>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b/>
          <w:i/>
          <w:color w:val="0000CC"/>
          <w:sz w:val="24"/>
          <w:szCs w:val="24"/>
          <w:lang w:val="en-US"/>
        </w:rPr>
        <w:t>(→Press Clipping)</w:t>
      </w:r>
    </w:p>
    <w:p w:rsidR="00066392" w:rsidRPr="00066392" w:rsidRDefault="00066392" w:rsidP="00274A7B">
      <w:pPr>
        <w:spacing w:after="0" w:line="240" w:lineRule="auto"/>
        <w:jc w:val="both"/>
        <w:rPr>
          <w:rFonts w:ascii="Times New Roman" w:eastAsia="Times New Roman" w:hAnsi="Times New Roman" w:cs="Times New Roman"/>
          <w:sz w:val="24"/>
          <w:szCs w:val="24"/>
          <w:lang w:val="en-US"/>
        </w:rPr>
      </w:pPr>
    </w:p>
    <w:p w:rsidR="00547B49" w:rsidRPr="00066392" w:rsidRDefault="00547B49" w:rsidP="00547B49">
      <w:pPr>
        <w:spacing w:after="0" w:line="240" w:lineRule="auto"/>
        <w:jc w:val="center"/>
        <w:rPr>
          <w:rFonts w:ascii="Times New Roman" w:eastAsia="Times New Roman" w:hAnsi="Times New Roman" w:cs="Times New Roman"/>
          <w:b/>
          <w:color w:val="0000CC"/>
          <w:sz w:val="28"/>
          <w:szCs w:val="24"/>
          <w:lang w:val="en-US"/>
        </w:rPr>
      </w:pPr>
      <w:r w:rsidRPr="00066392">
        <w:rPr>
          <w:rFonts w:ascii="Times New Roman" w:eastAsia="Times New Roman" w:hAnsi="Times New Roman" w:cs="Times New Roman"/>
          <w:b/>
          <w:color w:val="0000CC"/>
          <w:sz w:val="28"/>
          <w:szCs w:val="24"/>
          <w:lang w:val="en-US"/>
        </w:rPr>
        <w:t>Festival “Glas anđela - Tijana Jurić”</w:t>
      </w:r>
      <w:r w:rsidRPr="00066392">
        <w:rPr>
          <w:rFonts w:ascii="Times New Roman" w:eastAsia="Times New Roman" w:hAnsi="Times New Roman" w:cs="Times New Roman"/>
          <w:color w:val="0000CC"/>
          <w:sz w:val="24"/>
          <w:szCs w:val="24"/>
          <w:lang w:val="en-US"/>
        </w:rPr>
        <w:t xml:space="preserve"> </w:t>
      </w:r>
      <w:r w:rsidRPr="00066392">
        <w:rPr>
          <w:rFonts w:ascii="Times New Roman" w:eastAsia="Times New Roman" w:hAnsi="Times New Roman" w:cs="Times New Roman"/>
          <w:b/>
          <w:color w:val="0000CC"/>
          <w:sz w:val="28"/>
          <w:szCs w:val="24"/>
          <w:lang w:val="en-US"/>
        </w:rPr>
        <w:t>od 17. do 19. juna</w:t>
      </w:r>
    </w:p>
    <w:p w:rsidR="00547B49" w:rsidRDefault="00547B49" w:rsidP="00547B49">
      <w:pPr>
        <w:spacing w:after="0" w:line="240" w:lineRule="auto"/>
        <w:rPr>
          <w:rFonts w:ascii="Times New Roman" w:eastAsia="Times New Roman" w:hAnsi="Times New Roman" w:cs="Times New Roman"/>
          <w:sz w:val="24"/>
          <w:szCs w:val="24"/>
          <w:lang w:val="en-US"/>
        </w:rPr>
      </w:pPr>
    </w:p>
    <w:p w:rsidR="00547B49" w:rsidRPr="00066392" w:rsidRDefault="00547B49" w:rsidP="00066392">
      <w:pPr>
        <w:spacing w:after="0" w:line="240" w:lineRule="auto"/>
        <w:ind w:firstLine="720"/>
        <w:jc w:val="both"/>
        <w:rPr>
          <w:rFonts w:ascii="Times New Roman" w:eastAsia="Times New Roman" w:hAnsi="Times New Roman" w:cs="Times New Roman"/>
          <w:sz w:val="24"/>
          <w:szCs w:val="24"/>
          <w:lang w:val="en-US"/>
        </w:rPr>
      </w:pPr>
      <w:r w:rsidRPr="00547B49">
        <w:rPr>
          <w:rFonts w:ascii="Times New Roman" w:eastAsia="Times New Roman" w:hAnsi="Times New Roman" w:cs="Times New Roman"/>
          <w:sz w:val="24"/>
          <w:szCs w:val="24"/>
          <w:lang w:val="en-US"/>
        </w:rPr>
        <w:t>Festival “Glas anđela - Tijana Jurić” biće održan od 17. do 19. juna u Bajmoku, mestu gde je Tijana oteta, a potom ubijena na putu ka Aleksi Šantiću.</w:t>
      </w:r>
      <w:r w:rsidR="00066392">
        <w:rPr>
          <w:rFonts w:ascii="Times New Roman" w:eastAsia="Times New Roman" w:hAnsi="Times New Roman" w:cs="Times New Roman"/>
          <w:sz w:val="24"/>
          <w:szCs w:val="24"/>
          <w:lang w:val="en-US"/>
        </w:rPr>
        <w:t xml:space="preserve"> </w:t>
      </w:r>
      <w:r w:rsidRPr="00547B49">
        <w:rPr>
          <w:rFonts w:ascii="Times New Roman" w:eastAsia="Times New Roman" w:hAnsi="Times New Roman" w:cs="Times New Roman"/>
          <w:sz w:val="24"/>
          <w:szCs w:val="24"/>
          <w:lang w:val="en-US"/>
        </w:rPr>
        <w:t>- Festival će se održati pod motom „Kulturom protiv nasilja“, a nakon prošlogodišnjeg susreta u Svetozaru Miletiću i brojnih akcija za bolju bezbednost dece, odlučili smo da ove godine festival bude u Bajmoku, mestu koje je više od decenije poznato po crnoj hronici. Želim da se stvari u tom mestu promene - kaže Igor Jurić, Tijanin otac.</w:t>
      </w:r>
      <w:r>
        <w:rPr>
          <w:rFonts w:ascii="Times New Roman" w:eastAsia="Times New Roman" w:hAnsi="Times New Roman" w:cs="Times New Roman"/>
          <w:sz w:val="24"/>
          <w:szCs w:val="24"/>
          <w:lang w:val="en-US"/>
        </w:rPr>
        <w:t xml:space="preserve"> </w:t>
      </w:r>
      <w:r w:rsidRPr="00547B49">
        <w:rPr>
          <w:rFonts w:ascii="Times New Roman" w:eastAsia="Times New Roman" w:hAnsi="Times New Roman" w:cs="Times New Roman"/>
          <w:sz w:val="24"/>
          <w:szCs w:val="24"/>
          <w:lang w:val="en-US"/>
        </w:rPr>
        <w:t>Na festivalu će biti odigrana predstava „Indigo“ u kojoj igraju Branislav Lečić, Danica Maksimović i Marija Vicković, a nastupiće i Predrag - Miki Manojlović, Danica Krstić, DPG „Zlatovez“, narodni orkestar RTS, somborski gradski orkestar „Spomenar“. Za decu od 10 do 16 godina biće održano takmičenje u etno-pevanju, a najavljeno je i gostovanje Tijane Bogićević, Alekse Jelića i američkog pevača Marka Robertsona.</w:t>
      </w:r>
      <w:r w:rsidRPr="00547B49">
        <w:rPr>
          <w:rFonts w:ascii="Times New Roman" w:eastAsia="Times New Roman" w:hAnsi="Times New Roman" w:cs="Times New Roman"/>
          <w:b/>
          <w:i/>
          <w:color w:val="FF0000"/>
          <w:sz w:val="24"/>
          <w:szCs w:val="24"/>
          <w:lang w:val="en-US"/>
        </w:rPr>
        <w:t xml:space="preserve"> </w:t>
      </w:r>
      <w:r w:rsidRPr="00460ABF">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460ABF">
        <w:rPr>
          <w:rFonts w:ascii="Times New Roman" w:eastAsia="Times New Roman" w:hAnsi="Times New Roman" w:cs="Times New Roman"/>
          <w:b/>
          <w:i/>
          <w:color w:val="FF0000"/>
          <w:sz w:val="24"/>
          <w:szCs w:val="24"/>
          <w:lang w:val="en-US"/>
        </w:rPr>
        <w:t>Press Clipping)</w:t>
      </w:r>
    </w:p>
    <w:p w:rsidR="00FB3AED" w:rsidRDefault="00FB3AED" w:rsidP="007A2492">
      <w:pPr>
        <w:spacing w:after="0" w:line="240" w:lineRule="auto"/>
        <w:rPr>
          <w:rFonts w:ascii="Times New Roman" w:eastAsia="Times New Roman" w:hAnsi="Times New Roman" w:cs="Times New Roman"/>
          <w:sz w:val="24"/>
          <w:szCs w:val="24"/>
        </w:rPr>
      </w:pPr>
    </w:p>
    <w:p w:rsidR="00735FEB" w:rsidRPr="00735FEB" w:rsidRDefault="00735FEB" w:rsidP="00735FEB">
      <w:pPr>
        <w:spacing w:after="0" w:line="240" w:lineRule="auto"/>
        <w:jc w:val="center"/>
        <w:rPr>
          <w:rFonts w:ascii="Times New Roman" w:eastAsia="Times New Roman" w:hAnsi="Times New Roman" w:cs="Times New Roman"/>
          <w:b/>
          <w:color w:val="FF0000"/>
          <w:sz w:val="28"/>
          <w:szCs w:val="24"/>
        </w:rPr>
      </w:pPr>
      <w:r w:rsidRPr="00735FEB">
        <w:rPr>
          <w:rFonts w:ascii="Times New Roman" w:eastAsia="Times New Roman" w:hAnsi="Times New Roman" w:cs="Times New Roman"/>
          <w:b/>
          <w:bCs/>
          <w:color w:val="FF0000"/>
          <w:sz w:val="28"/>
          <w:szCs w:val="24"/>
        </w:rPr>
        <w:t>„Život DA, droga NE”</w:t>
      </w:r>
    </w:p>
    <w:p w:rsidR="00735FEB" w:rsidRDefault="00735FEB" w:rsidP="00735FEB">
      <w:pPr>
        <w:spacing w:after="0" w:line="240" w:lineRule="auto"/>
        <w:ind w:firstLine="720"/>
        <w:jc w:val="both"/>
        <w:rPr>
          <w:rFonts w:ascii="Times New Roman" w:eastAsia="Times New Roman" w:hAnsi="Times New Roman" w:cs="Times New Roman"/>
          <w:bCs/>
          <w:sz w:val="24"/>
          <w:szCs w:val="24"/>
        </w:rPr>
      </w:pPr>
    </w:p>
    <w:p w:rsidR="00066392" w:rsidRDefault="00735FEB" w:rsidP="00735FEB">
      <w:pPr>
        <w:spacing w:after="0" w:line="240" w:lineRule="auto"/>
        <w:ind w:firstLine="720"/>
        <w:jc w:val="both"/>
        <w:rPr>
          <w:rFonts w:ascii="Times New Roman" w:eastAsia="Times New Roman" w:hAnsi="Times New Roman" w:cs="Times New Roman"/>
          <w:sz w:val="24"/>
          <w:szCs w:val="24"/>
        </w:rPr>
      </w:pPr>
      <w:r w:rsidRPr="00735FEB">
        <w:rPr>
          <w:rFonts w:ascii="Times New Roman" w:eastAsia="Times New Roman" w:hAnsi="Times New Roman" w:cs="Times New Roman"/>
          <w:bCs/>
          <w:sz w:val="24"/>
          <w:szCs w:val="24"/>
        </w:rPr>
        <w:t>Na tribini „Život DA, droga NE”, održanoj u amfiteatru Visoke škole strukovnih studija za obrazovanje vaspitača, prisutni su imali priliku da saznaju zašto se adolescenti okreću porocima,</w:t>
      </w:r>
      <w:r w:rsidRPr="00735FEB">
        <w:rPr>
          <w:rFonts w:ascii="Times New Roman" w:eastAsia="Times New Roman" w:hAnsi="Times New Roman" w:cs="Times New Roman"/>
          <w:sz w:val="24"/>
          <w:szCs w:val="24"/>
        </w:rPr>
        <w:t xml:space="preserve"> kako tada počnu da se ponašaju, koji su sve načini za izlečenje, ali i da li su narkotici zaista neophodni da bismo bili istinski srećni. Naročito poražavajuće je što su se u novosadskom Domu zdravlja lekari susretali i s decom koja koriste heroin, a imaju samo devet godina.</w:t>
      </w:r>
      <w:r w:rsidRPr="00735FEB">
        <w:t xml:space="preserve"> </w:t>
      </w:r>
      <w:r w:rsidRPr="00735FEB">
        <w:rPr>
          <w:rFonts w:ascii="Times New Roman" w:eastAsia="Times New Roman" w:hAnsi="Times New Roman" w:cs="Times New Roman"/>
          <w:sz w:val="24"/>
          <w:szCs w:val="24"/>
        </w:rPr>
        <w:t xml:space="preserve">Dr </w:t>
      </w:r>
      <w:r w:rsidRPr="00735FEB">
        <w:rPr>
          <w:rFonts w:ascii="Times New Roman" w:eastAsia="Times New Roman" w:hAnsi="Times New Roman" w:cs="Times New Roman"/>
          <w:sz w:val="24"/>
          <w:szCs w:val="24"/>
        </w:rPr>
        <w:lastRenderedPageBreak/>
        <w:t>Dragan Ivanov s Visoke škole strukovnih studija za obrazovanje vaspitača, stavljajući akcenat na „drogu” koju već posedujemo u svom organizmu i koja nam je dovoljna da bismo bili srećni. U pitanju je hormon endorfin, koji nas svojim lučenjem čini spoko</w:t>
      </w:r>
      <w:r w:rsidR="00066392">
        <w:rPr>
          <w:rFonts w:ascii="Times New Roman" w:eastAsia="Times New Roman" w:hAnsi="Times New Roman" w:cs="Times New Roman"/>
          <w:sz w:val="24"/>
          <w:szCs w:val="24"/>
        </w:rPr>
        <w:t>jnima, zadovoljnima i srećnima.</w:t>
      </w:r>
    </w:p>
    <w:p w:rsidR="00735FEB" w:rsidRPr="00735FEB" w:rsidRDefault="00735FEB" w:rsidP="00735FEB">
      <w:pPr>
        <w:spacing w:after="0" w:line="240" w:lineRule="auto"/>
        <w:ind w:firstLine="720"/>
        <w:jc w:val="both"/>
        <w:rPr>
          <w:rFonts w:ascii="Times New Roman" w:eastAsia="Times New Roman" w:hAnsi="Times New Roman" w:cs="Times New Roman"/>
          <w:sz w:val="24"/>
          <w:szCs w:val="24"/>
        </w:rPr>
      </w:pPr>
      <w:r w:rsidRPr="00735FEB">
        <w:rPr>
          <w:rFonts w:ascii="Times New Roman" w:eastAsia="Times New Roman" w:hAnsi="Times New Roman" w:cs="Times New Roman"/>
          <w:sz w:val="24"/>
          <w:szCs w:val="24"/>
        </w:rPr>
        <w:t>Međutim, ukoliko se ipak ne osećamo tako, to ne znači da ga nemamo, već da treba da podstaknemo njegovu aktivaciju i lučenje, što se radi kroz jedn</w:t>
      </w:r>
      <w:r>
        <w:rPr>
          <w:rFonts w:ascii="Times New Roman" w:eastAsia="Times New Roman" w:hAnsi="Times New Roman" w:cs="Times New Roman"/>
          <w:sz w:val="24"/>
          <w:szCs w:val="24"/>
        </w:rPr>
        <w:t xml:space="preserve">ostavne svakodnevne aktivnosti. </w:t>
      </w:r>
      <w:r w:rsidRPr="00735FEB">
        <w:rPr>
          <w:rFonts w:ascii="Times New Roman" w:eastAsia="Times New Roman" w:hAnsi="Times New Roman" w:cs="Times New Roman"/>
          <w:sz w:val="24"/>
          <w:szCs w:val="24"/>
        </w:rPr>
        <w:t>– Endorfin ima slične efekte kao morfini – izaziva euforiju, stanje blaženstva, otklanja bol, jača imunološki sistem, širi krvne sudove, smanjuje apetit, a da bismo podstakli njegovo stvaranje, neophodno je da jedemo ljute začine, što duže sisamo makar i jednu kocku crne čokolade, da se bavimo fizičkom aktivnošću koja dovodi do lakog zamora – naveo je Ivanov, a spisku dodao i kućne ljubimce, nežne i intimne odnose, slušanje klasične muzike, masažu, maženje, boravak u prirodi, religiozno iskustvo i stvaralaštvo. – Sreća i radost nisu nešto što je van nas, već su oni u nama.</w:t>
      </w:r>
    </w:p>
    <w:p w:rsidR="00735FEB" w:rsidRPr="00735FEB" w:rsidRDefault="00735FEB" w:rsidP="00735FEB">
      <w:pPr>
        <w:spacing w:after="0" w:line="240" w:lineRule="auto"/>
        <w:ind w:firstLine="720"/>
        <w:jc w:val="both"/>
        <w:rPr>
          <w:rFonts w:ascii="Times New Roman" w:eastAsia="Times New Roman" w:hAnsi="Times New Roman" w:cs="Times New Roman"/>
          <w:sz w:val="24"/>
          <w:szCs w:val="24"/>
        </w:rPr>
      </w:pPr>
      <w:r w:rsidRPr="00735FEB">
        <w:rPr>
          <w:rFonts w:ascii="Times New Roman" w:eastAsia="Times New Roman" w:hAnsi="Times New Roman" w:cs="Times New Roman"/>
          <w:sz w:val="24"/>
          <w:szCs w:val="24"/>
        </w:rPr>
        <w:t>Profesor je istakao i da je sreća stanje svesti, a ne sklop okolnosti.„Srećni smo onoliko koliko druge činimo srećnima”, citat je koji opisuje posao Saše Radulića u „Dugi”, a koji ga neopisivo ispunjava.– Volim svoj posao jer gledam kako ljudi ponovo stiču sreću – zahvalan je i zadovoljan Saša što se vratio na pravi životni put i ima priliku da se iskupi čineći dobra dela.</w:t>
      </w:r>
    </w:p>
    <w:p w:rsidR="00735FEB" w:rsidRPr="007A2492" w:rsidRDefault="00735FEB" w:rsidP="007A2492">
      <w:pPr>
        <w:spacing w:after="0" w:line="240" w:lineRule="auto"/>
        <w:rPr>
          <w:rFonts w:ascii="Times New Roman" w:eastAsia="Times New Roman" w:hAnsi="Times New Roman" w:cs="Times New Roman"/>
          <w:sz w:val="24"/>
          <w:szCs w:val="24"/>
        </w:rPr>
      </w:pPr>
    </w:p>
    <w:p w:rsidR="007A2492" w:rsidRPr="007A2492" w:rsidRDefault="007A2492" w:rsidP="007A2492">
      <w:pPr>
        <w:spacing w:after="0" w:line="240" w:lineRule="auto"/>
        <w:jc w:val="center"/>
        <w:rPr>
          <w:rFonts w:ascii="Times New Roman" w:eastAsia="Times New Roman" w:hAnsi="Times New Roman" w:cs="Times New Roman"/>
          <w:b/>
          <w:color w:val="FF0000"/>
          <w:sz w:val="28"/>
          <w:szCs w:val="24"/>
        </w:rPr>
      </w:pPr>
      <w:r w:rsidRPr="007A2492">
        <w:rPr>
          <w:rFonts w:ascii="Times New Roman" w:eastAsia="Times New Roman" w:hAnsi="Times New Roman" w:cs="Times New Roman"/>
          <w:b/>
          <w:color w:val="FF0000"/>
          <w:sz w:val="28"/>
          <w:szCs w:val="24"/>
        </w:rPr>
        <w:t>Stop dečjim brakovima u Srbiji</w:t>
      </w:r>
    </w:p>
    <w:p w:rsidR="007A2492" w:rsidRDefault="007A2492" w:rsidP="007A2492">
      <w:pPr>
        <w:spacing w:after="0" w:line="240" w:lineRule="auto"/>
        <w:rPr>
          <w:rFonts w:ascii="Times New Roman" w:eastAsia="Times New Roman" w:hAnsi="Times New Roman" w:cs="Times New Roman"/>
          <w:sz w:val="24"/>
          <w:szCs w:val="24"/>
        </w:rPr>
      </w:pPr>
    </w:p>
    <w:p w:rsidR="007A2492" w:rsidRDefault="00066392" w:rsidP="00066392">
      <w:pPr>
        <w:spacing w:after="0" w:line="240" w:lineRule="auto"/>
        <w:ind w:firstLine="720"/>
        <w:jc w:val="both"/>
        <w:rPr>
          <w:rFonts w:ascii="Times New Roman" w:eastAsia="Times New Roman" w:hAnsi="Times New Roman" w:cs="Times New Roman"/>
          <w:b/>
          <w:i/>
          <w:color w:val="FF0000"/>
          <w:sz w:val="24"/>
          <w:szCs w:val="24"/>
          <w:lang w:val="en-US"/>
        </w:rPr>
      </w:pPr>
      <w:r w:rsidRPr="007A2492">
        <w:rPr>
          <w:rFonts w:ascii="Times New Roman" w:eastAsia="Times New Roman" w:hAnsi="Times New Roman" w:cs="Times New Roman"/>
          <w:sz w:val="24"/>
          <w:szCs w:val="24"/>
          <w:lang w:eastAsia="sr-Latn-RS"/>
        </w:rPr>
        <w:drawing>
          <wp:anchor distT="0" distB="0" distL="114300" distR="114300" simplePos="0" relativeHeight="251663360" behindDoc="1" locked="0" layoutInCell="1" allowOverlap="1" wp14:anchorId="59E53F43" wp14:editId="4AB8C48E">
            <wp:simplePos x="0" y="0"/>
            <wp:positionH relativeFrom="column">
              <wp:posOffset>3909695</wp:posOffset>
            </wp:positionH>
            <wp:positionV relativeFrom="paragraph">
              <wp:posOffset>224790</wp:posOffset>
            </wp:positionV>
            <wp:extent cx="1962150" cy="1355725"/>
            <wp:effectExtent l="0" t="0" r="0" b="0"/>
            <wp:wrapTight wrapText="bothSides">
              <wp:wrapPolygon edited="0">
                <wp:start x="0" y="0"/>
                <wp:lineTo x="0" y="21246"/>
                <wp:lineTo x="21390" y="21246"/>
                <wp:lineTo x="21390" y="0"/>
                <wp:lineTo x="0" y="0"/>
              </wp:wrapPolygon>
            </wp:wrapTight>
            <wp:docPr id="14" name="Picture 14" descr="Малолетнички бракови опасност по здравље жен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Малолетнички бракови опасност по здравље жене">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62150" cy="1355725"/>
                    </a:xfrm>
                    <a:prstGeom prst="rect">
                      <a:avLst/>
                    </a:prstGeom>
                    <a:noFill/>
                    <a:ln>
                      <a:noFill/>
                    </a:ln>
                  </pic:spPr>
                </pic:pic>
              </a:graphicData>
            </a:graphic>
            <wp14:sizeRelH relativeFrom="page">
              <wp14:pctWidth>0</wp14:pctWidth>
            </wp14:sizeRelH>
            <wp14:sizeRelV relativeFrom="page">
              <wp14:pctHeight>0</wp14:pctHeight>
            </wp14:sizeRelV>
          </wp:anchor>
        </w:drawing>
      </w:r>
      <w:r w:rsidR="007A2492" w:rsidRPr="007A2492">
        <w:rPr>
          <w:rFonts w:ascii="Times New Roman" w:eastAsia="Times New Roman" w:hAnsi="Times New Roman" w:cs="Times New Roman"/>
          <w:bCs/>
          <w:sz w:val="24"/>
          <w:szCs w:val="24"/>
        </w:rPr>
        <w:t>Oko četiri procenta mladih žena u Srbiji od 15 do 19 godina trenutno je udato ili su u vanbračnoj zajednici, a taj pokazatelj raste na 9 procenata kod žena iz najsiromašnijih</w:t>
      </w:r>
      <w:r w:rsidR="007A2492">
        <w:rPr>
          <w:rFonts w:ascii="Times New Roman" w:eastAsia="Times New Roman" w:hAnsi="Times New Roman" w:cs="Times New Roman"/>
          <w:bCs/>
          <w:sz w:val="24"/>
          <w:szCs w:val="24"/>
        </w:rPr>
        <w:t xml:space="preserve"> </w:t>
      </w:r>
      <w:r w:rsidR="007A2492" w:rsidRPr="007A2492">
        <w:rPr>
          <w:rFonts w:ascii="Times New Roman" w:eastAsia="Times New Roman" w:hAnsi="Times New Roman" w:cs="Times New Roman"/>
          <w:sz w:val="24"/>
          <w:szCs w:val="24"/>
        </w:rPr>
        <w:t>domaćinstava – podaci su UNICEF-a i Republičkog zavoda za statistiku iz 2014. Među ženama od 20–49 godina, 7 procenata se udalo pre navršene 18. godine. Među mladim ženama od 15–19 godina iz romskih naselja, 43 procenta su trenutno udate, ali taj pokazatelj raste na 52 procenta kod žena iz najsiromašnijih domaćinstava i s osnovnim obrazovanjem. Pre navršene 15. godine udalo se 17 procenata devojaka i žena uzrasta 15–49 godina, dok se 57 procenata žena od 20–49 godina udalo pre navršene 18. godine.</w:t>
      </w:r>
      <w:r>
        <w:rPr>
          <w:rFonts w:ascii="Times New Roman" w:eastAsia="Times New Roman" w:hAnsi="Times New Roman" w:cs="Times New Roman"/>
          <w:bCs/>
          <w:sz w:val="24"/>
          <w:szCs w:val="24"/>
        </w:rPr>
        <w:t xml:space="preserve"> </w:t>
      </w:r>
      <w:r w:rsidR="007A2492" w:rsidRPr="007A2492">
        <w:rPr>
          <w:rFonts w:ascii="Times New Roman" w:eastAsia="Times New Roman" w:hAnsi="Times New Roman" w:cs="Times New Roman"/>
          <w:sz w:val="24"/>
          <w:szCs w:val="24"/>
        </w:rPr>
        <w:t>Dečji brakovi predstavljaju problem koji se tiče celog društva i o kojem se malo govori, a posledice su velike, pre svega za mlade jer se isključuju iz obrazovnog sistema, a tako smanjuju svoje kasnije šanse za zapošljavanje i obezbeđivanje uslova za život. Pored toga, javlja se problem trgovine ljudima i seksualne ekspoatacije, rečeno je na okruglom stolu „Lokalna mreža podrške usmerena na prevenciju dečjih brakova” kao deo projekta Stop dečjim brakovima u Srbiji, koji fondacija Ana i Vlade Divac realizuje uz podršku Ambasade Kanade u Republici Srbiji.</w:t>
      </w:r>
      <w:r w:rsidR="00460ABF" w:rsidRPr="00460ABF">
        <w:rPr>
          <w:rFonts w:ascii="Times New Roman" w:eastAsia="Times New Roman" w:hAnsi="Times New Roman" w:cs="Times New Roman"/>
          <w:b/>
          <w:i/>
          <w:color w:val="FF0000"/>
          <w:sz w:val="24"/>
          <w:szCs w:val="24"/>
          <w:lang w:val="en-US"/>
        </w:rPr>
        <w:t xml:space="preserve"> (</w:t>
      </w:r>
      <w:r w:rsidR="00460ABF">
        <w:rPr>
          <w:rFonts w:ascii="Times New Roman" w:eastAsia="Times New Roman" w:hAnsi="Times New Roman" w:cs="Times New Roman"/>
          <w:b/>
          <w:i/>
          <w:color w:val="FF0000"/>
          <w:sz w:val="24"/>
          <w:szCs w:val="24"/>
          <w:lang w:val="en-US"/>
        </w:rPr>
        <w:t>→</w:t>
      </w:r>
      <w:r w:rsidR="00460ABF" w:rsidRPr="00460ABF">
        <w:rPr>
          <w:rFonts w:ascii="Times New Roman" w:eastAsia="Times New Roman" w:hAnsi="Times New Roman" w:cs="Times New Roman"/>
          <w:b/>
          <w:i/>
          <w:color w:val="FF0000"/>
          <w:sz w:val="24"/>
          <w:szCs w:val="24"/>
          <w:lang w:val="en-US"/>
        </w:rPr>
        <w:t>Press Clipping)</w:t>
      </w:r>
    </w:p>
    <w:p w:rsidR="00066392" w:rsidRPr="00066392" w:rsidRDefault="00066392" w:rsidP="00066392">
      <w:pPr>
        <w:spacing w:after="0" w:line="240" w:lineRule="auto"/>
        <w:rPr>
          <w:rFonts w:ascii="Times New Roman" w:eastAsia="Times New Roman" w:hAnsi="Times New Roman" w:cs="Times New Roman"/>
          <w:bCs/>
          <w:sz w:val="24"/>
          <w:szCs w:val="24"/>
        </w:rPr>
      </w:pPr>
    </w:p>
    <w:p w:rsidR="007A2492" w:rsidRPr="007A2492" w:rsidRDefault="007A2492" w:rsidP="007A2492">
      <w:pPr>
        <w:spacing w:after="0" w:line="240" w:lineRule="auto"/>
        <w:jc w:val="center"/>
        <w:rPr>
          <w:rFonts w:ascii="Times New Roman" w:eastAsia="Times New Roman" w:hAnsi="Times New Roman" w:cs="Times New Roman"/>
          <w:b/>
          <w:color w:val="FF0000"/>
          <w:sz w:val="28"/>
          <w:szCs w:val="24"/>
        </w:rPr>
      </w:pPr>
      <w:r w:rsidRPr="007A2492">
        <w:rPr>
          <w:rFonts w:ascii="Times New Roman" w:eastAsia="Times New Roman" w:hAnsi="Times New Roman" w:cs="Times New Roman"/>
          <w:b/>
          <w:color w:val="FF0000"/>
          <w:sz w:val="28"/>
          <w:szCs w:val="24"/>
        </w:rPr>
        <w:t xml:space="preserve">Maloletnički brakovi </w:t>
      </w:r>
      <w:r>
        <w:rPr>
          <w:rFonts w:ascii="Times New Roman" w:eastAsia="Times New Roman" w:hAnsi="Times New Roman" w:cs="Times New Roman"/>
          <w:b/>
          <w:color w:val="FF0000"/>
          <w:sz w:val="28"/>
          <w:szCs w:val="24"/>
        </w:rPr>
        <w:t xml:space="preserve">- </w:t>
      </w:r>
      <w:r w:rsidRPr="007A2492">
        <w:rPr>
          <w:rFonts w:ascii="Times New Roman" w:eastAsia="Times New Roman" w:hAnsi="Times New Roman" w:cs="Times New Roman"/>
          <w:b/>
          <w:color w:val="FF0000"/>
          <w:sz w:val="28"/>
          <w:szCs w:val="24"/>
        </w:rPr>
        <w:t xml:space="preserve">opasnost po zdravlje </w:t>
      </w:r>
    </w:p>
    <w:p w:rsidR="007A2492" w:rsidRDefault="007A2492" w:rsidP="007A2492">
      <w:pPr>
        <w:spacing w:after="0" w:line="240" w:lineRule="auto"/>
        <w:rPr>
          <w:rFonts w:ascii="Times New Roman" w:eastAsia="Times New Roman" w:hAnsi="Times New Roman" w:cs="Times New Roman"/>
          <w:sz w:val="24"/>
          <w:szCs w:val="24"/>
        </w:rPr>
      </w:pPr>
    </w:p>
    <w:p w:rsidR="007A2492" w:rsidRDefault="008618F9" w:rsidP="007A2492">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Maloletnički brak često dovodi</w:t>
      </w:r>
      <w:r w:rsidR="007A2492" w:rsidRPr="007A2492">
        <w:rPr>
          <w:rFonts w:ascii="Times New Roman" w:eastAsia="Times New Roman" w:hAnsi="Times New Roman" w:cs="Times New Roman"/>
          <w:sz w:val="24"/>
          <w:szCs w:val="24"/>
        </w:rPr>
        <w:t xml:space="preserve"> do prekida školovanja devojčice. U zajednicama u kojima je ova praksa rasprostranjena, udaja devojčice predstavlja deo društvenih normi i stavova koje oslikavaju malu vrednost ljudskih prava devojčica. Maloletnički brakovi dovode devojčice u opasnost od rane i neželjene trudnoće, što izaziva posledice opasne po život.</w:t>
      </w:r>
      <w:r w:rsidR="007A2492">
        <w:rPr>
          <w:rFonts w:ascii="Times New Roman" w:eastAsia="Times New Roman" w:hAnsi="Times New Roman" w:cs="Times New Roman"/>
          <w:sz w:val="24"/>
          <w:szCs w:val="24"/>
        </w:rPr>
        <w:t xml:space="preserve"> </w:t>
      </w:r>
    </w:p>
    <w:p w:rsidR="007A2492" w:rsidRPr="007A2492" w:rsidRDefault="007A2492" w:rsidP="007A2492">
      <w:pPr>
        <w:spacing w:after="0" w:line="240" w:lineRule="auto"/>
        <w:ind w:firstLine="720"/>
        <w:jc w:val="both"/>
        <w:rPr>
          <w:rFonts w:ascii="Times New Roman" w:eastAsia="Times New Roman" w:hAnsi="Times New Roman" w:cs="Times New Roman"/>
          <w:sz w:val="24"/>
          <w:szCs w:val="24"/>
        </w:rPr>
      </w:pPr>
      <w:r w:rsidRPr="007A2492">
        <w:rPr>
          <w:rFonts w:ascii="Times New Roman" w:eastAsia="Times New Roman" w:hAnsi="Times New Roman" w:cs="Times New Roman"/>
          <w:sz w:val="24"/>
          <w:szCs w:val="24"/>
        </w:rPr>
        <w:t xml:space="preserve">Iskustvo Pokrajinskog zaštitnika građana - ombudsmana u postupanju u slučajevima ranog stupanja u brak je relativno skromno, jer je veoma malo pritužbi, što je donekle razumljivo ako imamo na umu informisanost samih pripadnika i pripadnica grupa u kojima je ovaj problem </w:t>
      </w:r>
      <w:r w:rsidRPr="007A2492">
        <w:rPr>
          <w:rFonts w:ascii="Times New Roman" w:eastAsia="Times New Roman" w:hAnsi="Times New Roman" w:cs="Times New Roman"/>
          <w:sz w:val="24"/>
          <w:szCs w:val="24"/>
        </w:rPr>
        <w:lastRenderedPageBreak/>
        <w:t>najizraženiji, njihovu nevidljivost i ranjivost, ali i predrasude i stereotipe onih koji bi trebalo da im pomognu u ostvarivanju ljudskih prava, rekla je između ostalog zamenica za ravnopravnost polova Danica Todorov.</w:t>
      </w:r>
      <w:r>
        <w:rPr>
          <w:rFonts w:ascii="Times New Roman" w:eastAsia="Times New Roman" w:hAnsi="Times New Roman" w:cs="Times New Roman"/>
          <w:sz w:val="24"/>
          <w:szCs w:val="24"/>
        </w:rPr>
        <w:t xml:space="preserve"> </w:t>
      </w:r>
      <w:r w:rsidRPr="007A2492">
        <w:rPr>
          <w:rFonts w:ascii="Times New Roman" w:eastAsia="Times New Roman" w:hAnsi="Times New Roman" w:cs="Times New Roman"/>
          <w:sz w:val="24"/>
          <w:szCs w:val="24"/>
        </w:rPr>
        <w:t>Obrazovanje je jedna od najefikasnijih strategija za zaštitu dece od braka zbog čega je podsticanje obrazovanja dece iz ranjivih i romskih porodica put kojim bi trebalo da se ide.</w:t>
      </w:r>
    </w:p>
    <w:p w:rsidR="007A2492" w:rsidRDefault="007A2492" w:rsidP="007A2492">
      <w:pPr>
        <w:spacing w:after="0" w:line="240" w:lineRule="auto"/>
        <w:jc w:val="both"/>
        <w:textAlignment w:val="baseline"/>
        <w:outlineLvl w:val="0"/>
        <w:rPr>
          <w:rFonts w:ascii="Times New Roman" w:eastAsia="Times New Roman" w:hAnsi="Times New Roman" w:cs="Times New Roman"/>
          <w:sz w:val="24"/>
          <w:szCs w:val="24"/>
        </w:rPr>
      </w:pPr>
    </w:p>
    <w:p w:rsidR="00460ABF" w:rsidRPr="00460ABF" w:rsidRDefault="00460ABF" w:rsidP="00460ABF">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460ABF">
        <w:rPr>
          <w:rFonts w:ascii="Times New Roman" w:eastAsia="Times New Roman" w:hAnsi="Times New Roman" w:cs="Times New Roman"/>
          <w:b/>
          <w:color w:val="FF0000"/>
          <w:sz w:val="28"/>
          <w:szCs w:val="24"/>
          <w:lang w:val="en-US"/>
        </w:rPr>
        <w:t>Islamska država sve više koristi decu vojnike</w:t>
      </w:r>
    </w:p>
    <w:p w:rsidR="00460ABF" w:rsidRDefault="00460ABF" w:rsidP="00460ABF">
      <w:pPr>
        <w:spacing w:after="0" w:line="240" w:lineRule="auto"/>
        <w:jc w:val="both"/>
        <w:textAlignment w:val="baseline"/>
        <w:outlineLvl w:val="0"/>
        <w:rPr>
          <w:rFonts w:ascii="Times New Roman" w:eastAsia="Times New Roman" w:hAnsi="Times New Roman" w:cs="Times New Roman"/>
          <w:sz w:val="24"/>
          <w:szCs w:val="24"/>
          <w:lang w:val="en-US"/>
        </w:rPr>
      </w:pPr>
    </w:p>
    <w:p w:rsidR="00865E31" w:rsidRDefault="00066392"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460ABF">
        <w:rPr>
          <w:rFonts w:ascii="Times New Roman" w:eastAsia="Times New Roman" w:hAnsi="Times New Roman" w:cs="Times New Roman"/>
          <w:sz w:val="24"/>
          <w:szCs w:val="24"/>
          <w:lang w:eastAsia="sr-Latn-RS"/>
        </w:rPr>
        <w:drawing>
          <wp:anchor distT="0" distB="0" distL="114300" distR="114300" simplePos="0" relativeHeight="251681792" behindDoc="0" locked="0" layoutInCell="1" allowOverlap="1" wp14:anchorId="6DC2479A" wp14:editId="5141CA18">
            <wp:simplePos x="0" y="0"/>
            <wp:positionH relativeFrom="column">
              <wp:posOffset>3838575</wp:posOffset>
            </wp:positionH>
            <wp:positionV relativeFrom="paragraph">
              <wp:posOffset>244475</wp:posOffset>
            </wp:positionV>
            <wp:extent cx="2095500" cy="1184910"/>
            <wp:effectExtent l="0" t="0" r="0" b="0"/>
            <wp:wrapSquare wrapText="bothSides"/>
            <wp:docPr id="28" name="Picture 28" descr="http://ocdn.eu/images/pulscms/NTg7MDMsMzE0LDAsMCwxOzAzLDFkNiwwLDAsMTswYywxZDc0Y2I0MTcwNTk1MDQzNjYyOWNhYmQ2MDZmNTBmNiwxLDAsNiww/54670d82b4501864809a244629b406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images/pulscms/NTg7MDMsMzE0LDAsMCwxOzAzLDFkNiwwLDAsMTswYywxZDc0Y2I0MTcwNTk1MDQzNjYyOWNhYmQ2MDZmNTBmNiwxLDAsNiww/54670d82b4501864809a244629b4061b.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5500"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sidR="00460ABF" w:rsidRPr="00460ABF">
        <w:rPr>
          <w:rFonts w:ascii="Times New Roman" w:eastAsia="Times New Roman" w:hAnsi="Times New Roman" w:cs="Times New Roman"/>
          <w:sz w:val="24"/>
          <w:szCs w:val="24"/>
          <w:lang w:val="en-US"/>
        </w:rPr>
        <w:t>Broj dece koja su poginula boreći se na strani takozvane Islamske države tokom poslednjih godinu dana je gotovo dvostruko veći u odnosu na ranije procene, pokazao je danas najnoviji izveštaj.</w:t>
      </w:r>
      <w:r>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Istraživači sa Državnog univerziteta američke države Džordžije su do tog podatka došli prateći objave džihadističkih propagandnih medija i čitulja koje je objavila IS u toku poslednjih 13 meseci, preneo je britanski Bi-Bi-Si.</w:t>
      </w:r>
      <w:r>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Na osnovu toga su istraživači došli do podatka da je 89 dečaka starih između osam i 18 godina poginulo izvršavajući različite borbene zadatke za IS.</w:t>
      </w:r>
      <w:r>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Pored toga, naučnici su zaključili da je u operacijama Islamske države tokom proteklih godinu dana učestvovalo tri puta više dece u odnosu na 2014. godinu.</w:t>
      </w:r>
    </w:p>
    <w:p w:rsidR="00460ABF" w:rsidRPr="00066392" w:rsidRDefault="00460ABF"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460ABF">
        <w:rPr>
          <w:rFonts w:ascii="Times New Roman" w:eastAsia="Times New Roman" w:hAnsi="Times New Roman" w:cs="Times New Roman"/>
          <w:sz w:val="24"/>
          <w:szCs w:val="24"/>
          <w:lang w:val="en-US"/>
        </w:rPr>
        <w:t>Između januara 2015. i januara 2016. godine, 39 odsto dečaka je poginulo u samoubilačkim misijama, a 33 odsto u borbama.</w:t>
      </w:r>
      <w:r w:rsidR="00066392">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"Sigurno je poginulo mnogo više dece. Ovo su samo podaci koje je IS javno objavila tokom proteklih godinu dana", izjavio je jedan od koautora izveštaja Čarli Vinter.</w:t>
      </w:r>
      <w:r w:rsidR="00066392">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Iako IS nije objavila prava imena i detalje iz biografije poginulih, istraživači su procenili starost i nacionalnost ubijene dece.</w:t>
      </w:r>
      <w:r w:rsidR="00066392">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Oni veruju da je 60 odsto dečaka bilo staro između 12 i 16 godina, a šest odsto između osam i 12 godina.</w:t>
      </w:r>
      <w:r w:rsidR="00066392">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sz w:val="24"/>
          <w:szCs w:val="24"/>
          <w:lang w:val="en-US"/>
        </w:rPr>
        <w:t>Pored toga, oko 18 odsto dečaka je poginulo u akcijama u kojima nisu imali šanse da prežive, kao kada se provuku iza neprijateljskih linija a zatim otvore vatru na neprijatelje sve dok sami ne budu pokošeni mecima.</w:t>
      </w:r>
      <w:r>
        <w:rPr>
          <w:rFonts w:ascii="Times New Roman" w:eastAsia="Times New Roman" w:hAnsi="Times New Roman" w:cs="Times New Roman"/>
          <w:sz w:val="24"/>
          <w:szCs w:val="24"/>
          <w:lang w:val="en-US"/>
        </w:rPr>
        <w:t xml:space="preserve"> </w:t>
      </w:r>
      <w:r w:rsidRPr="00460ABF">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460ABF">
        <w:rPr>
          <w:rFonts w:ascii="Times New Roman" w:eastAsia="Times New Roman" w:hAnsi="Times New Roman" w:cs="Times New Roman"/>
          <w:b/>
          <w:i/>
          <w:color w:val="FF0000"/>
          <w:sz w:val="24"/>
          <w:szCs w:val="24"/>
          <w:lang w:val="en-US"/>
        </w:rPr>
        <w:t>Press Clipping)</w:t>
      </w:r>
    </w:p>
    <w:p w:rsidR="00A17EBC" w:rsidRDefault="00A17EBC" w:rsidP="007A2492">
      <w:pPr>
        <w:spacing w:after="0" w:line="240" w:lineRule="auto"/>
        <w:jc w:val="both"/>
        <w:textAlignment w:val="baseline"/>
        <w:outlineLvl w:val="0"/>
        <w:rPr>
          <w:rFonts w:ascii="Times New Roman" w:eastAsia="Times New Roman" w:hAnsi="Times New Roman" w:cs="Times New Roman"/>
          <w:sz w:val="24"/>
          <w:szCs w:val="24"/>
        </w:rPr>
      </w:pPr>
    </w:p>
    <w:p w:rsidR="00A17EBC" w:rsidRPr="00A17EBC" w:rsidRDefault="00A17EBC" w:rsidP="00A17EBC">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A17EBC">
        <w:rPr>
          <w:rFonts w:ascii="Times New Roman" w:eastAsia="Times New Roman" w:hAnsi="Times New Roman" w:cs="Times New Roman"/>
          <w:b/>
          <w:color w:val="FF0000"/>
          <w:sz w:val="28"/>
          <w:szCs w:val="24"/>
          <w:lang w:val="en-US"/>
        </w:rPr>
        <w:t>I</w:t>
      </w:r>
      <w:r w:rsidR="00066392">
        <w:rPr>
          <w:rFonts w:ascii="Times New Roman" w:eastAsia="Times New Roman" w:hAnsi="Times New Roman" w:cs="Times New Roman"/>
          <w:b/>
          <w:color w:val="FF0000"/>
          <w:sz w:val="28"/>
          <w:szCs w:val="24"/>
          <w:lang w:val="en-US"/>
        </w:rPr>
        <w:t xml:space="preserve">S odrubila glavu tinejdžeru zbog … muzike </w:t>
      </w:r>
      <w:r w:rsidRPr="00A17EBC">
        <w:rPr>
          <w:rFonts w:ascii="Times New Roman" w:eastAsia="Times New Roman" w:hAnsi="Times New Roman" w:cs="Times New Roman"/>
          <w:b/>
          <w:color w:val="FF0000"/>
          <w:sz w:val="28"/>
          <w:szCs w:val="24"/>
          <w:lang w:val="en-US"/>
        </w:rPr>
        <w:t xml:space="preserve"> </w:t>
      </w:r>
    </w:p>
    <w:p w:rsidR="00A17EBC" w:rsidRDefault="00A17EBC" w:rsidP="00A17EBC">
      <w:pPr>
        <w:spacing w:after="0" w:line="240" w:lineRule="auto"/>
        <w:jc w:val="both"/>
        <w:textAlignment w:val="baseline"/>
        <w:outlineLvl w:val="0"/>
        <w:rPr>
          <w:rFonts w:ascii="Times New Roman" w:eastAsia="Times New Roman" w:hAnsi="Times New Roman" w:cs="Times New Roman"/>
          <w:sz w:val="24"/>
          <w:szCs w:val="24"/>
          <w:lang w:val="en-US"/>
        </w:rPr>
      </w:pPr>
    </w:p>
    <w:p w:rsidR="00A17EBC" w:rsidRPr="00A17EBC" w:rsidRDefault="00A17EBC"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A17EBC">
        <w:rPr>
          <w:rFonts w:ascii="Times New Roman" w:eastAsia="Times New Roman" w:hAnsi="Times New Roman" w:cs="Times New Roman"/>
          <w:sz w:val="24"/>
          <w:szCs w:val="24"/>
          <w:lang w:val="en-US"/>
        </w:rPr>
        <w:t>Islamska država je odrubila glavu 15-godišnjem dečaku zbog toga što je slušao pop muziku u uporištu džihadista Mosulu, na severu Iraka.</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Tinejdžer je identifikovan kao Ajham Husein, a zarobila ga je patrola IS zbog toga što je slušao "zapadnu muziku" u radnji svog oca na pijaci Nabi Junis, prenose lokalni kurdski mediji.</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On je potom predat šerijatskom sudu koji je doneo presudu da dečak bude pogubljen.</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Incident je izazvao gnev javnosti a lokalni stanovnici organizovali su protest ispred kuće porodice ubijenog dečaka, prenosi Raša tudej.</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Prošle sedmice je IS pogubila, kako navode mediji, dvojicu mladića starih 22 i 25 godina zbog toga što nisu došli na molitvu u glavnoj džamiji u Mosulu.</w:t>
      </w:r>
    </w:p>
    <w:p w:rsidR="00547B49" w:rsidRPr="00066392" w:rsidRDefault="00547B49" w:rsidP="00066392">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547B49">
        <w:rPr>
          <w:rFonts w:ascii="Times New Roman" w:eastAsia="Times New Roman" w:hAnsi="Times New Roman" w:cs="Times New Roman"/>
          <w:sz w:val="24"/>
          <w:szCs w:val="24"/>
          <w:lang w:val="en-US"/>
        </w:rPr>
        <w:br/>
      </w:r>
      <w:r w:rsidR="00066392">
        <w:rPr>
          <w:rFonts w:ascii="Times New Roman" w:eastAsia="Times New Roman" w:hAnsi="Times New Roman" w:cs="Times New Roman"/>
          <w:b/>
          <w:color w:val="FF0000"/>
          <w:sz w:val="28"/>
          <w:szCs w:val="24"/>
          <w:lang w:val="en-US"/>
        </w:rPr>
        <w:t xml:space="preserve">Belgija: </w:t>
      </w:r>
      <w:r w:rsidRPr="00066392">
        <w:rPr>
          <w:rFonts w:ascii="Times New Roman" w:eastAsia="Times New Roman" w:hAnsi="Times New Roman" w:cs="Times New Roman"/>
          <w:b/>
          <w:color w:val="FF0000"/>
          <w:sz w:val="28"/>
          <w:szCs w:val="24"/>
          <w:lang w:val="en-US"/>
        </w:rPr>
        <w:t xml:space="preserve"> Maloletni migrant silovao radnicu centra za azilante</w:t>
      </w:r>
    </w:p>
    <w:p w:rsidR="00547B49" w:rsidRDefault="00547B49" w:rsidP="00547B49">
      <w:pPr>
        <w:spacing w:after="0" w:line="240" w:lineRule="auto"/>
        <w:jc w:val="both"/>
        <w:textAlignment w:val="baseline"/>
        <w:outlineLvl w:val="0"/>
        <w:rPr>
          <w:rFonts w:ascii="Times New Roman" w:eastAsia="Times New Roman" w:hAnsi="Times New Roman" w:cs="Times New Roman"/>
          <w:sz w:val="24"/>
          <w:szCs w:val="24"/>
          <w:lang w:val="en-US"/>
        </w:rPr>
      </w:pPr>
    </w:p>
    <w:p w:rsidR="00547B49" w:rsidRPr="00547B49" w:rsidRDefault="00547B49"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547B49">
        <w:rPr>
          <w:rFonts w:ascii="Times New Roman" w:eastAsia="Times New Roman" w:hAnsi="Times New Roman" w:cs="Times New Roman"/>
          <w:sz w:val="24"/>
          <w:szCs w:val="24"/>
          <w:lang w:val="en-US"/>
        </w:rPr>
        <w:t>Avganistanski imigrant optužen je za silovanje radnice u centru za azilante u Belgiji, saopštile su danas belgijske vlasti.</w:t>
      </w:r>
      <w:r w:rsidR="00066392">
        <w:rPr>
          <w:rFonts w:ascii="Times New Roman" w:eastAsia="Times New Roman" w:hAnsi="Times New Roman" w:cs="Times New Roman"/>
          <w:sz w:val="24"/>
          <w:szCs w:val="24"/>
          <w:lang w:val="en-US"/>
        </w:rPr>
        <w:t xml:space="preserve"> </w:t>
      </w:r>
      <w:r w:rsidRPr="00547B49">
        <w:rPr>
          <w:rFonts w:ascii="Times New Roman" w:eastAsia="Times New Roman" w:hAnsi="Times New Roman" w:cs="Times New Roman"/>
          <w:sz w:val="24"/>
          <w:szCs w:val="24"/>
          <w:lang w:val="en-US"/>
        </w:rPr>
        <w:t>Šesnaestogodišnji avganistanski azilant pratio je radnicu ka podrumu firme za ketering, gde ju je silovao.</w:t>
      </w:r>
      <w:r w:rsidR="00066392">
        <w:rPr>
          <w:rFonts w:ascii="Times New Roman" w:eastAsia="Times New Roman" w:hAnsi="Times New Roman" w:cs="Times New Roman"/>
          <w:sz w:val="24"/>
          <w:szCs w:val="24"/>
          <w:lang w:val="en-US"/>
        </w:rPr>
        <w:t xml:space="preserve"> </w:t>
      </w:r>
      <w:r w:rsidRPr="00547B49">
        <w:rPr>
          <w:rFonts w:ascii="Times New Roman" w:eastAsia="Times New Roman" w:hAnsi="Times New Roman" w:cs="Times New Roman"/>
          <w:sz w:val="24"/>
          <w:szCs w:val="24"/>
          <w:lang w:val="en-US"/>
        </w:rPr>
        <w:t xml:space="preserve">Centar se nalazi u gradu Menenu, nedaleko od </w:t>
      </w:r>
      <w:r w:rsidRPr="00547B49">
        <w:rPr>
          <w:rFonts w:ascii="Times New Roman" w:eastAsia="Times New Roman" w:hAnsi="Times New Roman" w:cs="Times New Roman"/>
          <w:sz w:val="24"/>
          <w:szCs w:val="24"/>
          <w:lang w:val="en-US"/>
        </w:rPr>
        <w:lastRenderedPageBreak/>
        <w:t>granice sa Francuskom.</w:t>
      </w:r>
      <w:r w:rsidR="00066392">
        <w:rPr>
          <w:rFonts w:ascii="Times New Roman" w:eastAsia="Times New Roman" w:hAnsi="Times New Roman" w:cs="Times New Roman"/>
          <w:sz w:val="24"/>
          <w:szCs w:val="24"/>
          <w:lang w:val="en-US"/>
        </w:rPr>
        <w:t xml:space="preserve"> </w:t>
      </w:r>
      <w:r w:rsidRPr="00547B49">
        <w:rPr>
          <w:rFonts w:ascii="Times New Roman" w:eastAsia="Times New Roman" w:hAnsi="Times New Roman" w:cs="Times New Roman"/>
          <w:sz w:val="24"/>
          <w:szCs w:val="24"/>
          <w:lang w:val="en-US"/>
        </w:rPr>
        <w:t>Sudija je tinejdžeru odredio pritvor do narednog ročišta.</w:t>
      </w:r>
      <w:r w:rsidR="00066392">
        <w:rPr>
          <w:rFonts w:ascii="Times New Roman" w:eastAsia="Times New Roman" w:hAnsi="Times New Roman" w:cs="Times New Roman"/>
          <w:sz w:val="24"/>
          <w:szCs w:val="24"/>
          <w:lang w:val="en-US"/>
        </w:rPr>
        <w:t xml:space="preserve"> </w:t>
      </w:r>
      <w:r w:rsidRPr="00547B49">
        <w:rPr>
          <w:rFonts w:ascii="Times New Roman" w:eastAsia="Times New Roman" w:hAnsi="Times New Roman" w:cs="Times New Roman"/>
          <w:sz w:val="24"/>
          <w:szCs w:val="24"/>
          <w:lang w:val="en-US"/>
        </w:rPr>
        <w:t>Belgija je prošle godine dobila 35.476 zahtjeva za azil, što je više od dvostruko u odnosu na 2014. godinu.</w:t>
      </w:r>
    </w:p>
    <w:p w:rsidR="00A17EBC" w:rsidRDefault="00A17EBC" w:rsidP="007A2492">
      <w:pPr>
        <w:spacing w:after="0" w:line="240" w:lineRule="auto"/>
        <w:jc w:val="both"/>
        <w:textAlignment w:val="baseline"/>
        <w:outlineLvl w:val="0"/>
        <w:rPr>
          <w:rFonts w:ascii="Times New Roman" w:eastAsia="Times New Roman" w:hAnsi="Times New Roman" w:cs="Times New Roman"/>
          <w:sz w:val="24"/>
          <w:szCs w:val="24"/>
        </w:rPr>
      </w:pPr>
    </w:p>
    <w:p w:rsidR="00460ABF" w:rsidRPr="00460ABF" w:rsidRDefault="00460ABF" w:rsidP="00460ABF">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460ABF">
        <w:rPr>
          <w:rFonts w:ascii="Times New Roman" w:eastAsia="Times New Roman" w:hAnsi="Times New Roman" w:cs="Times New Roman"/>
          <w:b/>
          <w:color w:val="FF0000"/>
          <w:sz w:val="28"/>
          <w:szCs w:val="24"/>
          <w:lang w:val="en-US"/>
        </w:rPr>
        <w:t>UNICEF: Svaki dan se utopi dvoje dece izbeglica</w:t>
      </w:r>
    </w:p>
    <w:p w:rsidR="00460ABF" w:rsidRDefault="00460ABF" w:rsidP="00460ABF">
      <w:pPr>
        <w:spacing w:after="0" w:line="240" w:lineRule="auto"/>
        <w:jc w:val="both"/>
        <w:textAlignment w:val="baseline"/>
        <w:outlineLvl w:val="0"/>
        <w:rPr>
          <w:rFonts w:ascii="Times New Roman" w:eastAsia="Times New Roman" w:hAnsi="Times New Roman" w:cs="Times New Roman"/>
          <w:sz w:val="24"/>
          <w:szCs w:val="24"/>
          <w:lang w:val="en-US"/>
        </w:rPr>
      </w:pPr>
    </w:p>
    <w:p w:rsidR="00460ABF" w:rsidRPr="00066392" w:rsidRDefault="0054085F"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58752" behindDoc="1" locked="0" layoutInCell="1" allowOverlap="1" wp14:anchorId="4BB4FA0B" wp14:editId="78E95E6B">
            <wp:simplePos x="0" y="0"/>
            <wp:positionH relativeFrom="column">
              <wp:posOffset>4226560</wp:posOffset>
            </wp:positionH>
            <wp:positionV relativeFrom="paragraph">
              <wp:posOffset>59690</wp:posOffset>
            </wp:positionV>
            <wp:extent cx="1713600" cy="846000"/>
            <wp:effectExtent l="0" t="0" r="1270" b="0"/>
            <wp:wrapTight wrapText="bothSides">
              <wp:wrapPolygon edited="0">
                <wp:start x="0" y="0"/>
                <wp:lineTo x="0" y="20919"/>
                <wp:lineTo x="21376" y="20919"/>
                <wp:lineTo x="2137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icef.jpg"/>
                    <pic:cNvPicPr/>
                  </pic:nvPicPr>
                  <pic:blipFill>
                    <a:blip r:embed="rId20">
                      <a:extLst>
                        <a:ext uri="{28A0092B-C50C-407E-A947-70E740481C1C}">
                          <a14:useLocalDpi xmlns:a14="http://schemas.microsoft.com/office/drawing/2010/main" val="0"/>
                        </a:ext>
                      </a:extLst>
                    </a:blip>
                    <a:stretch>
                      <a:fillRect/>
                    </a:stretch>
                  </pic:blipFill>
                  <pic:spPr>
                    <a:xfrm>
                      <a:off x="0" y="0"/>
                      <a:ext cx="1713600" cy="846000"/>
                    </a:xfrm>
                    <a:prstGeom prst="rect">
                      <a:avLst/>
                    </a:prstGeom>
                  </pic:spPr>
                </pic:pic>
              </a:graphicData>
            </a:graphic>
            <wp14:sizeRelH relativeFrom="margin">
              <wp14:pctWidth>0</wp14:pctWidth>
            </wp14:sizeRelH>
            <wp14:sizeRelV relativeFrom="margin">
              <wp14:pctHeight>0</wp14:pctHeight>
            </wp14:sizeRelV>
          </wp:anchor>
        </w:drawing>
      </w:r>
      <w:r w:rsidR="00460ABF" w:rsidRPr="00460ABF">
        <w:rPr>
          <w:rFonts w:ascii="Times New Roman" w:eastAsia="Times New Roman" w:hAnsi="Times New Roman" w:cs="Times New Roman"/>
          <w:sz w:val="24"/>
          <w:szCs w:val="24"/>
          <w:lang w:val="en-US"/>
        </w:rPr>
        <w:t>Dvoje dece utopilo se u proseku svakog dana od septembra prošle godine dok njihove porodice pokušavaju da pređu istočni Mediteran, upozorili su danas UNHCR, UNICEF i Međunarodna organizacija za migracije (IOM).</w:t>
      </w:r>
      <w:r w:rsidR="00460ABF">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 xml:space="preserve">U zajedničkom </w:t>
      </w:r>
      <w:bookmarkStart w:id="0" w:name="_GoBack"/>
      <w:bookmarkEnd w:id="0"/>
      <w:r w:rsidR="00460ABF" w:rsidRPr="00460ABF">
        <w:rPr>
          <w:rFonts w:ascii="Times New Roman" w:eastAsia="Times New Roman" w:hAnsi="Times New Roman" w:cs="Times New Roman"/>
          <w:sz w:val="24"/>
          <w:szCs w:val="24"/>
          <w:lang w:val="en-US"/>
        </w:rPr>
        <w:t>saopštenju tri organizacije apeluje se na povećanje sigurnosti za one osobe koje beže od konflikta i očajanja.</w:t>
      </w:r>
      <w:r w:rsidR="00460ABF">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Kako se navodi, od septembra kada je tragična smrt dečaka Ajlana Kurdija potresla svet, u istočnom Mediteranu utopilo se više od 340 dece, a ukupan broj nastradale dece mogao bi biti i veći jer njihova tela možda nikad nisu pronađena, napominju agencije.</w:t>
      </w:r>
      <w:r w:rsidR="00066392">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"Ne možemo da okrećemo glavu od tragedije toliko izgubljenih nevinih mladih života i budućnosti", rekao je izvršni direktor UNICEF-a Entoni Lejk.</w:t>
      </w:r>
      <w:r w:rsidR="00460ABF">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"Možda nemamo mogućnost da okončamo očajanje koje je nateralo tako puno ljudi da prelaze more, ali zemlje mogu i moraju da sarađuju da učine tako opasne puteve sigurnijima. Niko neće staviti dete u čamac ako postoji sigurnija opcija", rekao je on.</w:t>
      </w:r>
      <w:r w:rsidR="00460ABF">
        <w:rPr>
          <w:rFonts w:ascii="Times New Roman" w:eastAsia="Times New Roman" w:hAnsi="Times New Roman" w:cs="Times New Roman"/>
          <w:sz w:val="24"/>
          <w:szCs w:val="24"/>
          <w:lang w:val="en-US"/>
        </w:rPr>
        <w:t xml:space="preserve"> </w:t>
      </w:r>
      <w:r w:rsidR="00460ABF" w:rsidRPr="00460ABF">
        <w:rPr>
          <w:rFonts w:ascii="Times New Roman" w:eastAsia="Times New Roman" w:hAnsi="Times New Roman" w:cs="Times New Roman"/>
          <w:sz w:val="24"/>
          <w:szCs w:val="24"/>
          <w:lang w:val="en-US"/>
        </w:rPr>
        <w:t>Visoki komesar UN za izbeglice Filipo Grandi je istakao da su ove tragične smrti u Mediteranu nepodnošljive i da moraju da se okončaju.</w:t>
      </w:r>
      <w:r w:rsidR="00460ABF" w:rsidRPr="00460ABF">
        <w:rPr>
          <w:rFonts w:ascii="Times New Roman" w:eastAsia="Times New Roman" w:hAnsi="Times New Roman" w:cs="Times New Roman"/>
          <w:b/>
          <w:i/>
          <w:color w:val="FF0000"/>
          <w:sz w:val="24"/>
          <w:szCs w:val="24"/>
          <w:lang w:val="en-US"/>
        </w:rPr>
        <w:t xml:space="preserve"> (</w:t>
      </w:r>
      <w:r w:rsidR="00460ABF">
        <w:rPr>
          <w:rFonts w:ascii="Times New Roman" w:eastAsia="Times New Roman" w:hAnsi="Times New Roman" w:cs="Times New Roman"/>
          <w:b/>
          <w:i/>
          <w:color w:val="FF0000"/>
          <w:sz w:val="24"/>
          <w:szCs w:val="24"/>
          <w:lang w:val="en-US"/>
        </w:rPr>
        <w:t>→</w:t>
      </w:r>
      <w:r w:rsidR="00460ABF" w:rsidRPr="00460ABF">
        <w:rPr>
          <w:rFonts w:ascii="Times New Roman" w:eastAsia="Times New Roman" w:hAnsi="Times New Roman" w:cs="Times New Roman"/>
          <w:b/>
          <w:i/>
          <w:color w:val="FF0000"/>
          <w:sz w:val="24"/>
          <w:szCs w:val="24"/>
          <w:lang w:val="en-US"/>
        </w:rPr>
        <w:t>Press Clipping)</w:t>
      </w:r>
    </w:p>
    <w:p w:rsidR="00460ABF" w:rsidRDefault="00460ABF" w:rsidP="007A2492">
      <w:pPr>
        <w:spacing w:after="0" w:line="240" w:lineRule="auto"/>
        <w:jc w:val="both"/>
        <w:textAlignment w:val="baseline"/>
        <w:outlineLvl w:val="0"/>
        <w:rPr>
          <w:rFonts w:ascii="Times New Roman" w:eastAsia="Times New Roman" w:hAnsi="Times New Roman" w:cs="Times New Roman"/>
          <w:sz w:val="24"/>
          <w:szCs w:val="24"/>
        </w:rPr>
      </w:pPr>
    </w:p>
    <w:p w:rsidR="00A17EBC" w:rsidRPr="00A17EBC" w:rsidRDefault="00066392" w:rsidP="00A17EBC">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 xml:space="preserve">Papa: </w:t>
      </w:r>
      <w:r w:rsidR="00A17EBC" w:rsidRPr="00A17EBC">
        <w:rPr>
          <w:rFonts w:ascii="Times New Roman" w:eastAsia="Times New Roman" w:hAnsi="Times New Roman" w:cs="Times New Roman"/>
          <w:b/>
          <w:color w:val="FF0000"/>
          <w:sz w:val="28"/>
          <w:szCs w:val="24"/>
          <w:lang w:val="en-US"/>
        </w:rPr>
        <w:t>Biskupi koji su štitili sveštenike pedofile da daju ostavke</w:t>
      </w:r>
    </w:p>
    <w:p w:rsidR="00A17EBC" w:rsidRDefault="00A17EBC" w:rsidP="00A17EBC">
      <w:pPr>
        <w:spacing w:after="0" w:line="240" w:lineRule="auto"/>
        <w:jc w:val="both"/>
        <w:textAlignment w:val="baseline"/>
        <w:outlineLvl w:val="0"/>
        <w:rPr>
          <w:rFonts w:ascii="Times New Roman" w:eastAsia="Times New Roman" w:hAnsi="Times New Roman" w:cs="Times New Roman"/>
          <w:sz w:val="24"/>
          <w:szCs w:val="24"/>
          <w:lang w:val="en-US"/>
        </w:rPr>
      </w:pPr>
    </w:p>
    <w:p w:rsidR="00460ABF" w:rsidRDefault="00A17EBC"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A17EBC">
        <w:rPr>
          <w:rFonts w:ascii="Times New Roman" w:eastAsia="Times New Roman" w:hAnsi="Times New Roman" w:cs="Times New Roman"/>
          <w:sz w:val="24"/>
          <w:szCs w:val="24"/>
          <w:lang w:val="en-US"/>
        </w:rPr>
        <w:t>Poglavar Rimokatoličke crkve Franja izjavio je da svaki biskup koji je štitio i premeštao iz parohije u parohiju sveštenike osumnjičene za pedofiliju mora da podnese ostavku.</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Papa je to rekao u avionu, tokom leta kojim se vraćao u Vatikan iz Meksika, gde se, kako prenosi AP, žrtve najvećeg meksičkog pedofila Marsijala Masijela i dalje bore sa traumama njegovih zlostavljanja.</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"To je monstruozno", rekao je papa Fanja komentarišući zlostavljanja koja su počinli sveštenici, imajuči na umu i Masijela koji je umro 2008. na Floridi u 88. godini.</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Iako skandali o pedofiliji potresaju Katoličku crkvu decenijama, ta institucija je uvek do sada odbijala da iznese podatke o razmerama seksualnog zlostavljanja dece koje su širom sveta vršili sveštenici.</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Jednom je pomenut broj od dva odsto, što bi značilo da je od 400.000 sveštenika, među kojima su i biskupi i kardinali, oko 8.000 imalo sklonost ka pedofiliji, navodi AP.</w:t>
      </w:r>
      <w:r w:rsidRPr="00A17EBC">
        <w:rPr>
          <w:rFonts w:ascii="Times New Roman" w:eastAsia="Times New Roman" w:hAnsi="Times New Roman" w:cs="Times New Roman"/>
          <w:b/>
          <w:i/>
          <w:color w:val="FF0000"/>
          <w:sz w:val="24"/>
          <w:szCs w:val="24"/>
          <w:lang w:val="en-US"/>
        </w:rPr>
        <w:t xml:space="preserve"> </w:t>
      </w:r>
      <w:r w:rsidRPr="00460ABF">
        <w:rPr>
          <w:rFonts w:ascii="Times New Roman" w:eastAsia="Times New Roman" w:hAnsi="Times New Roman" w:cs="Times New Roman"/>
          <w:b/>
          <w:i/>
          <w:color w:val="FF0000"/>
          <w:sz w:val="24"/>
          <w:szCs w:val="24"/>
          <w:lang w:val="en-US"/>
        </w:rPr>
        <w:t>(</w:t>
      </w:r>
      <w:r>
        <w:rPr>
          <w:rFonts w:ascii="Times New Roman" w:eastAsia="Times New Roman" w:hAnsi="Times New Roman" w:cs="Times New Roman"/>
          <w:b/>
          <w:i/>
          <w:color w:val="FF0000"/>
          <w:sz w:val="24"/>
          <w:szCs w:val="24"/>
          <w:lang w:val="en-US"/>
        </w:rPr>
        <w:t>→</w:t>
      </w:r>
      <w:r w:rsidRPr="00460ABF">
        <w:rPr>
          <w:rFonts w:ascii="Times New Roman" w:eastAsia="Times New Roman" w:hAnsi="Times New Roman" w:cs="Times New Roman"/>
          <w:b/>
          <w:i/>
          <w:color w:val="FF0000"/>
          <w:sz w:val="24"/>
          <w:szCs w:val="24"/>
          <w:lang w:val="en-US"/>
        </w:rPr>
        <w:t>Press Clipping)</w:t>
      </w:r>
    </w:p>
    <w:p w:rsidR="00A17EBC" w:rsidRDefault="00A17EBC" w:rsidP="00A17EBC">
      <w:pPr>
        <w:spacing w:after="0" w:line="240" w:lineRule="auto"/>
        <w:jc w:val="both"/>
        <w:textAlignment w:val="baseline"/>
        <w:outlineLvl w:val="0"/>
        <w:rPr>
          <w:rFonts w:ascii="Times New Roman" w:eastAsia="Times New Roman" w:hAnsi="Times New Roman" w:cs="Times New Roman"/>
          <w:sz w:val="24"/>
          <w:szCs w:val="24"/>
          <w:lang w:val="en-US"/>
        </w:rPr>
      </w:pPr>
    </w:p>
    <w:p w:rsidR="00A17EBC" w:rsidRPr="00A17EBC" w:rsidRDefault="00A17EBC" w:rsidP="00A17EBC">
      <w:pPr>
        <w:spacing w:after="0" w:line="240" w:lineRule="auto"/>
        <w:jc w:val="center"/>
        <w:textAlignment w:val="baseline"/>
        <w:outlineLvl w:val="0"/>
        <w:rPr>
          <w:rFonts w:ascii="Times New Roman" w:eastAsia="Times New Roman" w:hAnsi="Times New Roman" w:cs="Times New Roman"/>
          <w:b/>
          <w:color w:val="FF0000"/>
          <w:sz w:val="28"/>
          <w:szCs w:val="24"/>
          <w:lang w:val="en-US"/>
        </w:rPr>
      </w:pPr>
      <w:r w:rsidRPr="00A17EBC">
        <w:rPr>
          <w:rFonts w:ascii="Times New Roman" w:eastAsia="Times New Roman" w:hAnsi="Times New Roman" w:cs="Times New Roman"/>
          <w:b/>
          <w:color w:val="FF0000"/>
          <w:sz w:val="28"/>
          <w:szCs w:val="24"/>
          <w:lang w:val="en-US"/>
        </w:rPr>
        <w:t>Poznati pozvali Kamerona da pusti decu iz Kalea u Britaniju</w:t>
      </w:r>
    </w:p>
    <w:p w:rsidR="00A17EBC" w:rsidRDefault="00A17EBC" w:rsidP="00A17EBC">
      <w:pPr>
        <w:spacing w:after="0" w:line="240" w:lineRule="auto"/>
        <w:jc w:val="both"/>
        <w:textAlignment w:val="baseline"/>
        <w:outlineLvl w:val="0"/>
        <w:rPr>
          <w:rFonts w:ascii="Times New Roman" w:eastAsia="Times New Roman" w:hAnsi="Times New Roman" w:cs="Times New Roman"/>
          <w:sz w:val="24"/>
          <w:szCs w:val="24"/>
          <w:lang w:val="en-US"/>
        </w:rPr>
      </w:pPr>
    </w:p>
    <w:p w:rsidR="00A17EBC" w:rsidRDefault="00A17EBC"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r w:rsidRPr="00A17EBC">
        <w:rPr>
          <w:rFonts w:ascii="Times New Roman" w:eastAsia="Times New Roman" w:hAnsi="Times New Roman" w:cs="Times New Roman"/>
          <w:sz w:val="24"/>
          <w:szCs w:val="24"/>
          <w:lang w:val="en-US"/>
        </w:rPr>
        <w:t>Glumci Džud Lou, Džilijan Anderson i fudbaler Gari Lineker su među 145</w:t>
      </w:r>
      <w:r w:rsidR="000B73FB">
        <w:rPr>
          <w:rFonts w:ascii="Times New Roman" w:eastAsia="Times New Roman" w:hAnsi="Times New Roman" w:cs="Times New Roman"/>
          <w:sz w:val="24"/>
          <w:szCs w:val="24"/>
          <w:lang w:val="en-US"/>
        </w:rPr>
        <w:t xml:space="preserve"> poznatih ličnosti koje su u petak</w:t>
      </w:r>
      <w:r w:rsidRPr="00A17EBC">
        <w:rPr>
          <w:rFonts w:ascii="Times New Roman" w:eastAsia="Times New Roman" w:hAnsi="Times New Roman" w:cs="Times New Roman"/>
          <w:sz w:val="24"/>
          <w:szCs w:val="24"/>
          <w:lang w:val="en-US"/>
        </w:rPr>
        <w:t xml:space="preserve"> pozvale britanskog premijera Dejvida Kamerona da dozvoli deci migranata, zaglavljenim u luci Kale, da uđu u Veliku Britaniju.</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U otvorenom pismu britanskom premijeru, oni su zatražili da deca iz izbegličkog kampa poznatog kao "Džungla" u Francuskoj koja imaju rođake u Britaniji, budu sa njima ujedinjena, dok njihovi zahtevi za azil budu procesuirani.</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Poziv poznatih dolazi u trenutku kada se francuske vlasti pripremaju da unište deo tog kampa u ponedeljak, a ovaj potez učinio bi 3.000 ljudi beskućnicima na temperaturama blizu smrzavanja, naveo je AFP.</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Prema podacima humanitarne organizacije Pomozimo izbeglicama, u tom delu kampa živi 440 dece, od kojih 291 bez pratnje odraslih.</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 xml:space="preserve">"Takav nametnuti potez ponovo bi isčupao iz korena one koji su već morali da napuste svoje domove zbog rata i </w:t>
      </w:r>
      <w:r w:rsidRPr="00A17EBC">
        <w:rPr>
          <w:rFonts w:ascii="Times New Roman" w:eastAsia="Times New Roman" w:hAnsi="Times New Roman" w:cs="Times New Roman"/>
          <w:sz w:val="24"/>
          <w:szCs w:val="24"/>
          <w:lang w:val="en-US"/>
        </w:rPr>
        <w:lastRenderedPageBreak/>
        <w:t>progona", navodi se u pismu poznatih i poziva vlada da deluje kada je reč o maloletnicima u kampovima u Kaleu i Dankerku.</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Lou, koji je organizator pisma, posetio je kamp i opisao uslove u kojima deca žive kao "jezive".</w:t>
      </w:r>
      <w:r w:rsidR="00066392">
        <w:rPr>
          <w:rFonts w:ascii="Times New Roman" w:eastAsia="Times New Roman" w:hAnsi="Times New Roman" w:cs="Times New Roman"/>
          <w:sz w:val="24"/>
          <w:szCs w:val="24"/>
          <w:lang w:val="en-US"/>
        </w:rPr>
        <w:t xml:space="preserve"> </w:t>
      </w:r>
      <w:r w:rsidRPr="00A17EBC">
        <w:rPr>
          <w:rFonts w:ascii="Times New Roman" w:eastAsia="Times New Roman" w:hAnsi="Times New Roman" w:cs="Times New Roman"/>
          <w:sz w:val="24"/>
          <w:szCs w:val="24"/>
          <w:lang w:val="en-US"/>
        </w:rPr>
        <w:t>"Kameron i britanska Vlada moraju hitno da sarađuju sa francuskim vlastima u rešavanju ove humanitarne krize", kazao je glumac.</w:t>
      </w:r>
    </w:p>
    <w:p w:rsidR="00691594" w:rsidRPr="00A17EBC" w:rsidRDefault="00691594" w:rsidP="00066392">
      <w:pPr>
        <w:spacing w:after="0" w:line="240" w:lineRule="auto"/>
        <w:ind w:firstLine="720"/>
        <w:jc w:val="both"/>
        <w:textAlignment w:val="baseline"/>
        <w:outlineLvl w:val="0"/>
        <w:rPr>
          <w:rFonts w:ascii="Times New Roman" w:eastAsia="Times New Roman" w:hAnsi="Times New Roman" w:cs="Times New Roman"/>
          <w:sz w:val="24"/>
          <w:szCs w:val="24"/>
          <w:lang w:val="en-US"/>
        </w:rPr>
      </w:pPr>
    </w:p>
    <w:p w:rsidR="00691594" w:rsidRPr="00691594" w:rsidRDefault="00691594" w:rsidP="00691594">
      <w:pPr>
        <w:spacing w:after="0" w:line="240" w:lineRule="auto"/>
        <w:jc w:val="center"/>
        <w:textAlignment w:val="baseline"/>
        <w:outlineLvl w:val="0"/>
        <w:rPr>
          <w:rFonts w:ascii="Times New Roman" w:eastAsia="Times New Roman" w:hAnsi="Times New Roman" w:cs="Times New Roman"/>
          <w:b/>
          <w:bCs/>
          <w:color w:val="9900CC"/>
          <w:sz w:val="28"/>
          <w:szCs w:val="24"/>
          <w:lang w:val="en-US"/>
        </w:rPr>
      </w:pPr>
      <w:r w:rsidRPr="00691594">
        <w:rPr>
          <w:rFonts w:ascii="Times New Roman" w:eastAsia="Times New Roman" w:hAnsi="Times New Roman" w:cs="Times New Roman"/>
          <w:b/>
          <w:bCs/>
          <w:color w:val="9900CC"/>
          <w:sz w:val="28"/>
          <w:szCs w:val="24"/>
          <w:lang w:val="en-US"/>
        </w:rPr>
        <w:t>Energetska pića (ne)poboljšavaju pamćenje</w:t>
      </w:r>
    </w:p>
    <w:p w:rsidR="00691594" w:rsidRDefault="00691594" w:rsidP="00691594">
      <w:pPr>
        <w:spacing w:after="0" w:line="240" w:lineRule="auto"/>
        <w:jc w:val="both"/>
        <w:textAlignment w:val="baseline"/>
        <w:outlineLvl w:val="0"/>
        <w:rPr>
          <w:rFonts w:ascii="Times New Roman" w:eastAsia="Times New Roman" w:hAnsi="Times New Roman" w:cs="Times New Roman"/>
          <w:bCs/>
          <w:sz w:val="24"/>
          <w:szCs w:val="24"/>
          <w:lang w:val="en-US"/>
        </w:rPr>
      </w:pPr>
    </w:p>
    <w:p w:rsidR="00691594" w:rsidRDefault="00691594" w:rsidP="0069159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91594">
        <w:rPr>
          <w:rFonts w:ascii="Times New Roman" w:eastAsia="Times New Roman" w:hAnsi="Times New Roman" w:cs="Times New Roman"/>
          <w:bCs/>
          <w:sz w:val="24"/>
          <w:szCs w:val="24"/>
          <w:lang w:val="en-US"/>
        </w:rPr>
        <w:t>Tokom ispitnih rokova, studenti neretko posežu za različitim metodama kako bi održali koncentraciju i budnost nad knjigom.</w:t>
      </w:r>
      <w:r>
        <w:rPr>
          <w:rFonts w:ascii="Times New Roman" w:eastAsia="Times New Roman" w:hAnsi="Times New Roman" w:cs="Times New Roman"/>
          <w:bCs/>
          <w:sz w:val="24"/>
          <w:szCs w:val="24"/>
          <w:lang w:val="en-US"/>
        </w:rPr>
        <w:t xml:space="preserve"> </w:t>
      </w:r>
      <w:r w:rsidRPr="00691594">
        <w:rPr>
          <w:rFonts w:ascii="Times New Roman" w:eastAsia="Times New Roman" w:hAnsi="Times New Roman" w:cs="Times New Roman"/>
          <w:bCs/>
          <w:sz w:val="24"/>
          <w:szCs w:val="24"/>
          <w:lang w:val="en-US"/>
        </w:rPr>
        <w:t>Najveći broj njih će se osloniti na kafu, ali sve su popularnija i energetska pića, kao i razni preparati koji, barem tako tvrde studenti, poboljšavaju pažnju i pamćenje.</w:t>
      </w:r>
      <w:r>
        <w:rPr>
          <w:rFonts w:ascii="Times New Roman" w:eastAsia="Times New Roman" w:hAnsi="Times New Roman" w:cs="Times New Roman"/>
          <w:bCs/>
          <w:sz w:val="24"/>
          <w:szCs w:val="24"/>
          <w:lang w:val="en-US"/>
        </w:rPr>
        <w:t xml:space="preserve"> </w:t>
      </w:r>
      <w:r w:rsidRPr="00691594">
        <w:rPr>
          <w:rFonts w:ascii="Times New Roman" w:eastAsia="Times New Roman" w:hAnsi="Times New Roman" w:cs="Times New Roman"/>
          <w:bCs/>
          <w:sz w:val="24"/>
          <w:szCs w:val="24"/>
          <w:lang w:val="en-US"/>
        </w:rPr>
        <w:t>Vreme ispitnih rokova mnogim studentima može biti veoma mučno, a pogotovo kada se ispiti nagomilaju i kada je potrebno mnogo stvari naučiti za kratako vreme. Upravo iz tog razloga pojedini studenti posežu za određenim stimulansima.</w:t>
      </w:r>
      <w:r>
        <w:rPr>
          <w:rFonts w:ascii="Times New Roman" w:eastAsia="Times New Roman" w:hAnsi="Times New Roman" w:cs="Times New Roman"/>
          <w:bCs/>
          <w:sz w:val="24"/>
          <w:szCs w:val="24"/>
          <w:lang w:val="en-US"/>
        </w:rPr>
        <w:t xml:space="preserve"> </w:t>
      </w:r>
      <w:r w:rsidRPr="00691594">
        <w:rPr>
          <w:rFonts w:ascii="Times New Roman" w:eastAsia="Times New Roman" w:hAnsi="Times New Roman" w:cs="Times New Roman"/>
          <w:bCs/>
          <w:sz w:val="24"/>
          <w:szCs w:val="24"/>
          <w:lang w:val="en-US"/>
        </w:rPr>
        <w:t>"To su najčešće preparati na bazi biljaka, na bazi žen šena, ginka, rodioreloze, postoje neki kombinovani multivitaminski preparati i vitamini neki, aminokiseline, ujedno ti preparati predstavljaju kombinovane preparate za imunitet", kaže Milica Petković, farmaceut.</w:t>
      </w:r>
    </w:p>
    <w:p w:rsidR="00691594" w:rsidRPr="00691594" w:rsidRDefault="00691594" w:rsidP="0069159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91594">
        <w:rPr>
          <w:rFonts w:ascii="Times New Roman" w:eastAsia="Times New Roman" w:hAnsi="Times New Roman" w:cs="Times New Roman"/>
          <w:bCs/>
          <w:sz w:val="24"/>
          <w:szCs w:val="24"/>
          <w:lang w:val="en-US"/>
        </w:rPr>
        <w:t>Međutim, i sa tim preparatima treba biti oprezan u načinu korišćenja. Nije svaka pilula za svakoga, a mogu da se pojave i određena neželjena dejstva, poput nesanice, glavobolje, krvarenja i alergijske reakcije.</w:t>
      </w:r>
      <w:r>
        <w:rPr>
          <w:rFonts w:ascii="Times New Roman" w:eastAsia="Times New Roman" w:hAnsi="Times New Roman" w:cs="Times New Roman"/>
          <w:bCs/>
          <w:sz w:val="24"/>
          <w:szCs w:val="24"/>
          <w:lang w:val="en-US"/>
        </w:rPr>
        <w:t xml:space="preserve"> </w:t>
      </w:r>
      <w:r w:rsidRPr="00691594">
        <w:rPr>
          <w:rFonts w:ascii="Times New Roman" w:eastAsia="Times New Roman" w:hAnsi="Times New Roman" w:cs="Times New Roman"/>
          <w:bCs/>
          <w:sz w:val="24"/>
          <w:szCs w:val="24"/>
          <w:lang w:val="en-US"/>
        </w:rPr>
        <w:t>U Savetovalištu za mentalno zdravlje pri Zavodu za zdravstvenu zaštitu studenata kažu da studenti uglavnom pate od dekoncentrisanosti usled nedostatka motivacije i interesovanja. Tamo im pomažu da povrate normalan ritam spavanja, jer je higijena sna vrlo bitan faktor za uspešno učenje.</w:t>
      </w:r>
      <w:r>
        <w:rPr>
          <w:rFonts w:ascii="Times New Roman" w:eastAsia="Times New Roman" w:hAnsi="Times New Roman" w:cs="Times New Roman"/>
          <w:bCs/>
          <w:sz w:val="24"/>
          <w:szCs w:val="24"/>
          <w:lang w:val="en-US"/>
        </w:rPr>
        <w:t xml:space="preserve"> </w:t>
      </w:r>
      <w:r w:rsidRPr="00691594">
        <w:rPr>
          <w:rFonts w:ascii="Times New Roman" w:eastAsia="Times New Roman" w:hAnsi="Times New Roman" w:cs="Times New Roman"/>
          <w:bCs/>
          <w:sz w:val="24"/>
          <w:szCs w:val="24"/>
          <w:lang w:val="en-US"/>
        </w:rPr>
        <w:t>Stručnjaci tvrde da se pomoću tableta za koncentraciju može postići samo određeni psihološki efekat. Za učenje su važni motivacija, odgovarajući metod i tehnike učenja, a ne stimulativna sredstva.</w:t>
      </w:r>
      <w:r w:rsidRPr="00691594">
        <w:rPr>
          <w:rFonts w:ascii="Times New Roman" w:eastAsia="Times New Roman" w:hAnsi="Times New Roman" w:cs="Times New Roman"/>
          <w:sz w:val="24"/>
          <w:szCs w:val="24"/>
        </w:rPr>
        <w:t xml:space="preserve"> </w:t>
      </w:r>
      <w:hyperlink r:id="rId21" w:history="1">
        <w:r w:rsidRPr="00691594">
          <w:rPr>
            <w:rStyle w:val="Hyperlink"/>
            <w:rFonts w:ascii="Times New Roman" w:eastAsia="Times New Roman" w:hAnsi="Times New Roman" w:cs="Times New Roman"/>
            <w:bCs/>
            <w:sz w:val="24"/>
            <w:szCs w:val="24"/>
            <w:lang w:val="en-US"/>
          </w:rPr>
          <w:t>https://www.youtube.com/watch?v=qjxfMHcfRnw</w:t>
        </w:r>
      </w:hyperlink>
      <w:r w:rsidRPr="00691594">
        <w:rPr>
          <w:rFonts w:ascii="Times New Roman" w:eastAsia="Times New Roman" w:hAnsi="Times New Roman" w:cs="Times New Roman"/>
          <w:bCs/>
          <w:sz w:val="24"/>
          <w:szCs w:val="24"/>
          <w:lang w:val="en-US"/>
        </w:rPr>
        <w:t xml:space="preserve">  </w:t>
      </w:r>
    </w:p>
    <w:p w:rsidR="00A17EBC" w:rsidRPr="00572C78" w:rsidRDefault="00A17EBC" w:rsidP="00A17EBC">
      <w:pPr>
        <w:spacing w:after="0" w:line="240" w:lineRule="auto"/>
        <w:jc w:val="both"/>
        <w:textAlignment w:val="baseline"/>
        <w:outlineLvl w:val="0"/>
        <w:rPr>
          <w:rFonts w:ascii="Times New Roman" w:eastAsia="Times New Roman" w:hAnsi="Times New Roman" w:cs="Times New Roman"/>
          <w:sz w:val="24"/>
          <w:szCs w:val="24"/>
        </w:rPr>
      </w:pPr>
    </w:p>
    <w:p w:rsidR="007A2492" w:rsidRPr="00C53514" w:rsidRDefault="007A2492" w:rsidP="007A2492">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7A2492" w:rsidRPr="00C53514" w:rsidRDefault="00272297" w:rsidP="007A2492">
      <w:pPr>
        <w:spacing w:after="0" w:line="240" w:lineRule="auto"/>
        <w:jc w:val="center"/>
        <w:rPr>
          <w:noProof w:val="0"/>
          <w:color w:val="000066"/>
        </w:rPr>
      </w:pPr>
      <w:hyperlink r:id="rId22" w:history="1">
        <w:r w:rsidR="007A2492" w:rsidRPr="00C53514">
          <w:rPr>
            <w:rFonts w:ascii="Brush Script MT" w:eastAsia="Times New Roman" w:hAnsi="Brush Script MT" w:cs="Times New Roman"/>
            <w:i/>
            <w:color w:val="000066"/>
            <w:sz w:val="44"/>
            <w:szCs w:val="44"/>
            <w:u w:val="single"/>
            <w:lang w:val="sr-Latn-CS"/>
          </w:rPr>
          <w:t>www</w:t>
        </w:r>
        <w:r w:rsidR="007A2492" w:rsidRPr="00C53514">
          <w:rPr>
            <w:rFonts w:ascii="Brush Script MT" w:eastAsia="Times New Roman" w:hAnsi="Brush Script MT" w:cs="Times New Roman"/>
            <w:i/>
            <w:color w:val="000066"/>
            <w:sz w:val="44"/>
            <w:szCs w:val="44"/>
            <w:u w:val="single"/>
          </w:rPr>
          <w:t>.</w:t>
        </w:r>
        <w:r w:rsidR="007A2492" w:rsidRPr="00C53514">
          <w:rPr>
            <w:rFonts w:ascii="Brush Script MT" w:eastAsia="Times New Roman" w:hAnsi="Brush Script MT" w:cs="Times New Roman"/>
            <w:i/>
            <w:color w:val="000066"/>
            <w:sz w:val="44"/>
            <w:szCs w:val="44"/>
            <w:u w:val="single"/>
            <w:lang w:val="sr-Latn-CS"/>
          </w:rPr>
          <w:t>nsjs</w:t>
        </w:r>
        <w:r w:rsidR="007A2492" w:rsidRPr="00C53514">
          <w:rPr>
            <w:rFonts w:ascii="Brush Script MT" w:eastAsia="Times New Roman" w:hAnsi="Brush Script MT" w:cs="Times New Roman"/>
            <w:i/>
            <w:color w:val="000066"/>
            <w:sz w:val="44"/>
            <w:szCs w:val="44"/>
            <w:u w:val="single"/>
          </w:rPr>
          <w:t>.</w:t>
        </w:r>
        <w:r w:rsidR="007A2492" w:rsidRPr="00C53514">
          <w:rPr>
            <w:rFonts w:ascii="Brush Script MT" w:eastAsia="Times New Roman" w:hAnsi="Brush Script MT" w:cs="Times New Roman"/>
            <w:i/>
            <w:color w:val="000066"/>
            <w:sz w:val="44"/>
            <w:szCs w:val="44"/>
            <w:u w:val="single"/>
            <w:lang w:val="sr-Latn-CS"/>
          </w:rPr>
          <w:t>org</w:t>
        </w:r>
        <w:r w:rsidR="007A2492" w:rsidRPr="00C53514">
          <w:rPr>
            <w:rFonts w:ascii="Brush Script MT" w:eastAsia="Times New Roman" w:hAnsi="Brush Script MT" w:cs="Times New Roman"/>
            <w:i/>
            <w:color w:val="000066"/>
            <w:sz w:val="44"/>
            <w:szCs w:val="44"/>
            <w:u w:val="single"/>
          </w:rPr>
          <w:t>.</w:t>
        </w:r>
        <w:r w:rsidR="007A2492" w:rsidRPr="00C53514">
          <w:rPr>
            <w:rFonts w:ascii="Brush Script MT" w:eastAsia="Times New Roman" w:hAnsi="Brush Script MT" w:cs="Times New Roman"/>
            <w:i/>
            <w:color w:val="000066"/>
            <w:sz w:val="44"/>
            <w:szCs w:val="44"/>
            <w:u w:val="single"/>
            <w:lang w:val="sr-Latn-CS"/>
          </w:rPr>
          <w:t>rs</w:t>
        </w:r>
      </w:hyperlink>
      <w:r w:rsidR="007A2492" w:rsidRPr="00C53514">
        <w:rPr>
          <w:rFonts w:ascii="Brush Script MT" w:eastAsia="Times New Roman" w:hAnsi="Brush Script MT" w:cs="Times New Roman"/>
          <w:i/>
          <w:color w:val="000066"/>
          <w:sz w:val="44"/>
          <w:szCs w:val="44"/>
        </w:rPr>
        <w:t>.</w:t>
      </w:r>
    </w:p>
    <w:p w:rsidR="007A2492" w:rsidRPr="00C53514" w:rsidRDefault="007A2492" w:rsidP="007A2492">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008FDB54" wp14:editId="29DDD027">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A2492" w:rsidRDefault="007A2492" w:rsidP="007A2492"/>
    <w:sectPr w:rsidR="007A249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297" w:rsidRDefault="00272297">
      <w:pPr>
        <w:spacing w:after="0" w:line="240" w:lineRule="auto"/>
      </w:pPr>
      <w:r>
        <w:separator/>
      </w:r>
    </w:p>
  </w:endnote>
  <w:endnote w:type="continuationSeparator" w:id="0">
    <w:p w:rsidR="00272297" w:rsidRDefault="00272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7A249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4085F">
          <w:rPr>
            <w:rFonts w:ascii="Times New Roman" w:hAnsi="Times New Roman"/>
            <w:sz w:val="24"/>
          </w:rPr>
          <w:t>1</w:t>
        </w:r>
        <w:r w:rsidRPr="00E71741">
          <w:rPr>
            <w:rFonts w:ascii="Times New Roman" w:hAnsi="Times New Roman"/>
            <w:sz w:val="24"/>
          </w:rPr>
          <w:fldChar w:fldCharType="end"/>
        </w:r>
      </w:p>
    </w:sdtContent>
  </w:sdt>
  <w:p w:rsidR="00704B13" w:rsidRDefault="00272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297" w:rsidRDefault="00272297">
      <w:pPr>
        <w:spacing w:after="0" w:line="240" w:lineRule="auto"/>
      </w:pPr>
      <w:r>
        <w:separator/>
      </w:r>
    </w:p>
  </w:footnote>
  <w:footnote w:type="continuationSeparator" w:id="0">
    <w:p w:rsidR="00272297" w:rsidRDefault="002722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17366"/>
    <w:multiLevelType w:val="multilevel"/>
    <w:tmpl w:val="9E74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435F59"/>
    <w:multiLevelType w:val="multilevel"/>
    <w:tmpl w:val="40AE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7361F6"/>
    <w:multiLevelType w:val="multilevel"/>
    <w:tmpl w:val="AC18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492"/>
    <w:rsid w:val="00066392"/>
    <w:rsid w:val="000B73FB"/>
    <w:rsid w:val="0013200E"/>
    <w:rsid w:val="001A542E"/>
    <w:rsid w:val="00200063"/>
    <w:rsid w:val="00272297"/>
    <w:rsid w:val="00274A7B"/>
    <w:rsid w:val="00394045"/>
    <w:rsid w:val="003B565F"/>
    <w:rsid w:val="00460ABF"/>
    <w:rsid w:val="004C350A"/>
    <w:rsid w:val="0054085F"/>
    <w:rsid w:val="00547B49"/>
    <w:rsid w:val="00691594"/>
    <w:rsid w:val="006E51EC"/>
    <w:rsid w:val="00735FEB"/>
    <w:rsid w:val="007A2492"/>
    <w:rsid w:val="007D4132"/>
    <w:rsid w:val="008618F9"/>
    <w:rsid w:val="00865E31"/>
    <w:rsid w:val="009B3666"/>
    <w:rsid w:val="009C7BF7"/>
    <w:rsid w:val="00A17EBC"/>
    <w:rsid w:val="00A40BF5"/>
    <w:rsid w:val="00C74BA9"/>
    <w:rsid w:val="00D52A70"/>
    <w:rsid w:val="00E827EC"/>
    <w:rsid w:val="00EB491F"/>
    <w:rsid w:val="00F50282"/>
    <w:rsid w:val="00F94DE8"/>
    <w:rsid w:val="00FB3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739034-1EFA-4A7D-9276-8DB460D0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49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24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2492"/>
    <w:rPr>
      <w:noProof/>
      <w:lang w:val="sr-Latn-RS"/>
    </w:rPr>
  </w:style>
  <w:style w:type="character" w:styleId="Hyperlink">
    <w:name w:val="Hyperlink"/>
    <w:basedOn w:val="DefaultParagraphFont"/>
    <w:uiPriority w:val="99"/>
    <w:unhideWhenUsed/>
    <w:rsid w:val="007A2492"/>
    <w:rPr>
      <w:color w:val="0000FF" w:themeColor="hyperlink"/>
      <w:u w:val="single"/>
    </w:rPr>
  </w:style>
  <w:style w:type="paragraph" w:styleId="BalloonText">
    <w:name w:val="Balloon Text"/>
    <w:basedOn w:val="Normal"/>
    <w:link w:val="BalloonTextChar"/>
    <w:uiPriority w:val="99"/>
    <w:semiHidden/>
    <w:unhideWhenUsed/>
    <w:rsid w:val="007A2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49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3152">
      <w:bodyDiv w:val="1"/>
      <w:marLeft w:val="0"/>
      <w:marRight w:val="0"/>
      <w:marTop w:val="0"/>
      <w:marBottom w:val="0"/>
      <w:divBdr>
        <w:top w:val="none" w:sz="0" w:space="0" w:color="auto"/>
        <w:left w:val="none" w:sz="0" w:space="0" w:color="auto"/>
        <w:bottom w:val="none" w:sz="0" w:space="0" w:color="auto"/>
        <w:right w:val="none" w:sz="0" w:space="0" w:color="auto"/>
      </w:divBdr>
      <w:divsChild>
        <w:div w:id="67659492">
          <w:marLeft w:val="0"/>
          <w:marRight w:val="0"/>
          <w:marTop w:val="0"/>
          <w:marBottom w:val="0"/>
          <w:divBdr>
            <w:top w:val="none" w:sz="0" w:space="0" w:color="auto"/>
            <w:left w:val="none" w:sz="0" w:space="0" w:color="auto"/>
            <w:bottom w:val="none" w:sz="0" w:space="0" w:color="auto"/>
            <w:right w:val="none" w:sz="0" w:space="0" w:color="auto"/>
          </w:divBdr>
          <w:divsChild>
            <w:div w:id="706225078">
              <w:marLeft w:val="0"/>
              <w:marRight w:val="0"/>
              <w:marTop w:val="0"/>
              <w:marBottom w:val="0"/>
              <w:divBdr>
                <w:top w:val="none" w:sz="0" w:space="0" w:color="auto"/>
                <w:left w:val="none" w:sz="0" w:space="0" w:color="auto"/>
                <w:bottom w:val="single" w:sz="6" w:space="0" w:color="DDDDDD"/>
                <w:right w:val="none" w:sz="0" w:space="0" w:color="auto"/>
              </w:divBdr>
              <w:divsChild>
                <w:div w:id="2026127049">
                  <w:marLeft w:val="0"/>
                  <w:marRight w:val="0"/>
                  <w:marTop w:val="0"/>
                  <w:marBottom w:val="150"/>
                  <w:divBdr>
                    <w:top w:val="none" w:sz="0" w:space="0" w:color="auto"/>
                    <w:left w:val="none" w:sz="0" w:space="0" w:color="auto"/>
                    <w:bottom w:val="none" w:sz="0" w:space="0" w:color="auto"/>
                    <w:right w:val="none" w:sz="0" w:space="0" w:color="auto"/>
                  </w:divBdr>
                  <w:divsChild>
                    <w:div w:id="645669627">
                      <w:marLeft w:val="0"/>
                      <w:marRight w:val="0"/>
                      <w:marTop w:val="0"/>
                      <w:marBottom w:val="0"/>
                      <w:divBdr>
                        <w:top w:val="none" w:sz="0" w:space="0" w:color="auto"/>
                        <w:left w:val="none" w:sz="0" w:space="0" w:color="auto"/>
                        <w:bottom w:val="none" w:sz="0" w:space="0" w:color="auto"/>
                        <w:right w:val="none" w:sz="0" w:space="0" w:color="auto"/>
                      </w:divBdr>
                    </w:div>
                  </w:divsChild>
                </w:div>
                <w:div w:id="10580188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701318263">
          <w:marLeft w:val="0"/>
          <w:marRight w:val="0"/>
          <w:marTop w:val="0"/>
          <w:marBottom w:val="300"/>
          <w:divBdr>
            <w:top w:val="none" w:sz="0" w:space="8" w:color="auto"/>
            <w:left w:val="none" w:sz="0" w:space="0" w:color="auto"/>
            <w:bottom w:val="single" w:sz="6" w:space="8" w:color="DDDDDD"/>
            <w:right w:val="none" w:sz="0" w:space="0" w:color="auto"/>
          </w:divBdr>
        </w:div>
        <w:div w:id="1960411101">
          <w:marLeft w:val="0"/>
          <w:marRight w:val="0"/>
          <w:marTop w:val="0"/>
          <w:marBottom w:val="270"/>
          <w:divBdr>
            <w:top w:val="none" w:sz="0" w:space="8" w:color="auto"/>
            <w:left w:val="none" w:sz="0" w:space="0" w:color="auto"/>
            <w:bottom w:val="single" w:sz="6" w:space="8" w:color="DDDDDD"/>
            <w:right w:val="none" w:sz="0" w:space="0" w:color="auto"/>
          </w:divBdr>
          <w:divsChild>
            <w:div w:id="2053143230">
              <w:marLeft w:val="0"/>
              <w:marRight w:val="0"/>
              <w:marTop w:val="405"/>
              <w:marBottom w:val="405"/>
              <w:divBdr>
                <w:top w:val="none" w:sz="0" w:space="0" w:color="auto"/>
                <w:left w:val="none" w:sz="0" w:space="0" w:color="auto"/>
                <w:bottom w:val="none" w:sz="0" w:space="0" w:color="auto"/>
                <w:right w:val="none" w:sz="0" w:space="0" w:color="auto"/>
              </w:divBdr>
              <w:divsChild>
                <w:div w:id="1134249745">
                  <w:marLeft w:val="0"/>
                  <w:marRight w:val="0"/>
                  <w:marTop w:val="0"/>
                  <w:marBottom w:val="0"/>
                  <w:divBdr>
                    <w:top w:val="none" w:sz="0" w:space="0" w:color="auto"/>
                    <w:left w:val="none" w:sz="0" w:space="0" w:color="auto"/>
                    <w:bottom w:val="none" w:sz="0" w:space="0" w:color="auto"/>
                    <w:right w:val="none" w:sz="0" w:space="0" w:color="auto"/>
                  </w:divBdr>
                  <w:divsChild>
                    <w:div w:id="2133010036">
                      <w:marLeft w:val="0"/>
                      <w:marRight w:val="0"/>
                      <w:marTop w:val="0"/>
                      <w:marBottom w:val="0"/>
                      <w:divBdr>
                        <w:top w:val="none" w:sz="0" w:space="0" w:color="auto"/>
                        <w:left w:val="none" w:sz="0" w:space="0" w:color="auto"/>
                        <w:bottom w:val="none" w:sz="0" w:space="0" w:color="auto"/>
                        <w:right w:val="none" w:sz="0" w:space="0" w:color="auto"/>
                      </w:divBdr>
                    </w:div>
                    <w:div w:id="131475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553674">
      <w:bodyDiv w:val="1"/>
      <w:marLeft w:val="0"/>
      <w:marRight w:val="0"/>
      <w:marTop w:val="0"/>
      <w:marBottom w:val="0"/>
      <w:divBdr>
        <w:top w:val="none" w:sz="0" w:space="0" w:color="auto"/>
        <w:left w:val="none" w:sz="0" w:space="0" w:color="auto"/>
        <w:bottom w:val="none" w:sz="0" w:space="0" w:color="auto"/>
        <w:right w:val="none" w:sz="0" w:space="0" w:color="auto"/>
      </w:divBdr>
      <w:divsChild>
        <w:div w:id="1438912380">
          <w:marLeft w:val="0"/>
          <w:marRight w:val="0"/>
          <w:marTop w:val="0"/>
          <w:marBottom w:val="0"/>
          <w:divBdr>
            <w:top w:val="none" w:sz="0" w:space="0" w:color="auto"/>
            <w:left w:val="none" w:sz="0" w:space="0" w:color="auto"/>
            <w:bottom w:val="none" w:sz="0" w:space="0" w:color="auto"/>
            <w:right w:val="none" w:sz="0" w:space="0" w:color="auto"/>
          </w:divBdr>
          <w:divsChild>
            <w:div w:id="854418298">
              <w:marLeft w:val="0"/>
              <w:marRight w:val="0"/>
              <w:marTop w:val="0"/>
              <w:marBottom w:val="0"/>
              <w:divBdr>
                <w:top w:val="none" w:sz="0" w:space="0" w:color="auto"/>
                <w:left w:val="none" w:sz="0" w:space="0" w:color="auto"/>
                <w:bottom w:val="single" w:sz="6" w:space="0" w:color="DDDDDD"/>
                <w:right w:val="none" w:sz="0" w:space="0" w:color="auto"/>
              </w:divBdr>
              <w:divsChild>
                <w:div w:id="1156341057">
                  <w:marLeft w:val="0"/>
                  <w:marRight w:val="0"/>
                  <w:marTop w:val="0"/>
                  <w:marBottom w:val="150"/>
                  <w:divBdr>
                    <w:top w:val="none" w:sz="0" w:space="0" w:color="auto"/>
                    <w:left w:val="none" w:sz="0" w:space="0" w:color="auto"/>
                    <w:bottom w:val="none" w:sz="0" w:space="0" w:color="auto"/>
                    <w:right w:val="none" w:sz="0" w:space="0" w:color="auto"/>
                  </w:divBdr>
                  <w:divsChild>
                    <w:div w:id="10974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704559">
          <w:marLeft w:val="0"/>
          <w:marRight w:val="0"/>
          <w:marTop w:val="0"/>
          <w:marBottom w:val="300"/>
          <w:divBdr>
            <w:top w:val="none" w:sz="0" w:space="8" w:color="auto"/>
            <w:left w:val="none" w:sz="0" w:space="0" w:color="auto"/>
            <w:bottom w:val="single" w:sz="6" w:space="8" w:color="DDDDDD"/>
            <w:right w:val="none" w:sz="0" w:space="0" w:color="auto"/>
          </w:divBdr>
        </w:div>
        <w:div w:id="456527027">
          <w:marLeft w:val="0"/>
          <w:marRight w:val="0"/>
          <w:marTop w:val="0"/>
          <w:marBottom w:val="270"/>
          <w:divBdr>
            <w:top w:val="none" w:sz="0" w:space="8" w:color="auto"/>
            <w:left w:val="none" w:sz="0" w:space="0" w:color="auto"/>
            <w:bottom w:val="single" w:sz="6" w:space="8" w:color="DDDDDD"/>
            <w:right w:val="none" w:sz="0" w:space="0" w:color="auto"/>
          </w:divBdr>
        </w:div>
      </w:divsChild>
    </w:div>
    <w:div w:id="933981189">
      <w:bodyDiv w:val="1"/>
      <w:marLeft w:val="0"/>
      <w:marRight w:val="0"/>
      <w:marTop w:val="0"/>
      <w:marBottom w:val="0"/>
      <w:divBdr>
        <w:top w:val="none" w:sz="0" w:space="0" w:color="auto"/>
        <w:left w:val="none" w:sz="0" w:space="0" w:color="auto"/>
        <w:bottom w:val="none" w:sz="0" w:space="0" w:color="auto"/>
        <w:right w:val="none" w:sz="0" w:space="0" w:color="auto"/>
      </w:divBdr>
      <w:divsChild>
        <w:div w:id="539443899">
          <w:marLeft w:val="0"/>
          <w:marRight w:val="0"/>
          <w:marTop w:val="0"/>
          <w:marBottom w:val="0"/>
          <w:divBdr>
            <w:top w:val="none" w:sz="0" w:space="0" w:color="auto"/>
            <w:left w:val="none" w:sz="0" w:space="0" w:color="auto"/>
            <w:bottom w:val="none" w:sz="0" w:space="0" w:color="auto"/>
            <w:right w:val="none" w:sz="0" w:space="0" w:color="auto"/>
          </w:divBdr>
          <w:divsChild>
            <w:div w:id="1795517125">
              <w:marLeft w:val="0"/>
              <w:marRight w:val="0"/>
              <w:marTop w:val="0"/>
              <w:marBottom w:val="0"/>
              <w:divBdr>
                <w:top w:val="none" w:sz="0" w:space="0" w:color="auto"/>
                <w:left w:val="none" w:sz="0" w:space="0" w:color="auto"/>
                <w:bottom w:val="single" w:sz="6" w:space="0" w:color="DDDDDD"/>
                <w:right w:val="none" w:sz="0" w:space="0" w:color="auto"/>
              </w:divBdr>
              <w:divsChild>
                <w:div w:id="183979460">
                  <w:marLeft w:val="0"/>
                  <w:marRight w:val="0"/>
                  <w:marTop w:val="0"/>
                  <w:marBottom w:val="150"/>
                  <w:divBdr>
                    <w:top w:val="none" w:sz="0" w:space="0" w:color="auto"/>
                    <w:left w:val="none" w:sz="0" w:space="0" w:color="auto"/>
                    <w:bottom w:val="none" w:sz="0" w:space="0" w:color="auto"/>
                    <w:right w:val="none" w:sz="0" w:space="0" w:color="auto"/>
                  </w:divBdr>
                  <w:divsChild>
                    <w:div w:id="186616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168312">
          <w:marLeft w:val="0"/>
          <w:marRight w:val="0"/>
          <w:marTop w:val="0"/>
          <w:marBottom w:val="300"/>
          <w:divBdr>
            <w:top w:val="none" w:sz="0" w:space="8" w:color="auto"/>
            <w:left w:val="none" w:sz="0" w:space="0" w:color="auto"/>
            <w:bottom w:val="single" w:sz="6" w:space="8" w:color="DDDDDD"/>
            <w:right w:val="none" w:sz="0" w:space="0" w:color="auto"/>
          </w:divBdr>
        </w:div>
        <w:div w:id="1069696310">
          <w:marLeft w:val="0"/>
          <w:marRight w:val="0"/>
          <w:marTop w:val="0"/>
          <w:marBottom w:val="270"/>
          <w:divBdr>
            <w:top w:val="none" w:sz="0" w:space="8" w:color="auto"/>
            <w:left w:val="none" w:sz="0" w:space="0" w:color="auto"/>
            <w:bottom w:val="single" w:sz="6" w:space="8" w:color="DDDDDD"/>
            <w:right w:val="none" w:sz="0" w:space="0" w:color="auto"/>
          </w:divBdr>
          <w:divsChild>
            <w:div w:id="1408184075">
              <w:marLeft w:val="0"/>
              <w:marRight w:val="0"/>
              <w:marTop w:val="405"/>
              <w:marBottom w:val="405"/>
              <w:divBdr>
                <w:top w:val="none" w:sz="0" w:space="0" w:color="auto"/>
                <w:left w:val="none" w:sz="0" w:space="0" w:color="auto"/>
                <w:bottom w:val="none" w:sz="0" w:space="0" w:color="auto"/>
                <w:right w:val="none" w:sz="0" w:space="0" w:color="auto"/>
              </w:divBdr>
              <w:divsChild>
                <w:div w:id="1683164630">
                  <w:marLeft w:val="0"/>
                  <w:marRight w:val="0"/>
                  <w:marTop w:val="0"/>
                  <w:marBottom w:val="0"/>
                  <w:divBdr>
                    <w:top w:val="none" w:sz="0" w:space="0" w:color="auto"/>
                    <w:left w:val="none" w:sz="0" w:space="0" w:color="auto"/>
                    <w:bottom w:val="none" w:sz="0" w:space="0" w:color="auto"/>
                    <w:right w:val="none" w:sz="0" w:space="0" w:color="auto"/>
                  </w:divBdr>
                  <w:divsChild>
                    <w:div w:id="462387881">
                      <w:marLeft w:val="0"/>
                      <w:marRight w:val="0"/>
                      <w:marTop w:val="0"/>
                      <w:marBottom w:val="0"/>
                      <w:divBdr>
                        <w:top w:val="none" w:sz="0" w:space="0" w:color="auto"/>
                        <w:left w:val="none" w:sz="0" w:space="0" w:color="auto"/>
                        <w:bottom w:val="none" w:sz="0" w:space="0" w:color="auto"/>
                        <w:right w:val="none" w:sz="0" w:space="0" w:color="auto"/>
                      </w:divBdr>
                    </w:div>
                    <w:div w:id="135503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182171">
      <w:bodyDiv w:val="1"/>
      <w:marLeft w:val="0"/>
      <w:marRight w:val="0"/>
      <w:marTop w:val="0"/>
      <w:marBottom w:val="0"/>
      <w:divBdr>
        <w:top w:val="none" w:sz="0" w:space="0" w:color="auto"/>
        <w:left w:val="none" w:sz="0" w:space="0" w:color="auto"/>
        <w:bottom w:val="none" w:sz="0" w:space="0" w:color="auto"/>
        <w:right w:val="none" w:sz="0" w:space="0" w:color="auto"/>
      </w:divBdr>
      <w:divsChild>
        <w:div w:id="3942009">
          <w:marLeft w:val="0"/>
          <w:marRight w:val="0"/>
          <w:marTop w:val="0"/>
          <w:marBottom w:val="0"/>
          <w:divBdr>
            <w:top w:val="none" w:sz="0" w:space="0" w:color="auto"/>
            <w:left w:val="none" w:sz="0" w:space="0" w:color="auto"/>
            <w:bottom w:val="none" w:sz="0" w:space="0" w:color="auto"/>
            <w:right w:val="none" w:sz="0" w:space="0" w:color="auto"/>
          </w:divBdr>
          <w:divsChild>
            <w:div w:id="1379283441">
              <w:marLeft w:val="0"/>
              <w:marRight w:val="0"/>
              <w:marTop w:val="0"/>
              <w:marBottom w:val="0"/>
              <w:divBdr>
                <w:top w:val="none" w:sz="0" w:space="0" w:color="auto"/>
                <w:left w:val="none" w:sz="0" w:space="0" w:color="auto"/>
                <w:bottom w:val="single" w:sz="6" w:space="0" w:color="DDDDDD"/>
                <w:right w:val="none" w:sz="0" w:space="0" w:color="auto"/>
              </w:divBdr>
              <w:divsChild>
                <w:div w:id="716659227">
                  <w:marLeft w:val="0"/>
                  <w:marRight w:val="0"/>
                  <w:marTop w:val="0"/>
                  <w:marBottom w:val="150"/>
                  <w:divBdr>
                    <w:top w:val="none" w:sz="0" w:space="0" w:color="auto"/>
                    <w:left w:val="none" w:sz="0" w:space="0" w:color="auto"/>
                    <w:bottom w:val="none" w:sz="0" w:space="0" w:color="auto"/>
                    <w:right w:val="none" w:sz="0" w:space="0" w:color="auto"/>
                  </w:divBdr>
                  <w:divsChild>
                    <w:div w:id="3168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808326">
          <w:marLeft w:val="0"/>
          <w:marRight w:val="0"/>
          <w:marTop w:val="0"/>
          <w:marBottom w:val="300"/>
          <w:divBdr>
            <w:top w:val="none" w:sz="0" w:space="8" w:color="auto"/>
            <w:left w:val="none" w:sz="0" w:space="0" w:color="auto"/>
            <w:bottom w:val="single" w:sz="6" w:space="8" w:color="DDDDDD"/>
            <w:right w:val="none" w:sz="0" w:space="0" w:color="auto"/>
          </w:divBdr>
        </w:div>
        <w:div w:id="698971573">
          <w:marLeft w:val="0"/>
          <w:marRight w:val="0"/>
          <w:marTop w:val="0"/>
          <w:marBottom w:val="270"/>
          <w:divBdr>
            <w:top w:val="none" w:sz="0" w:space="8" w:color="auto"/>
            <w:left w:val="none" w:sz="0" w:space="0" w:color="auto"/>
            <w:bottom w:val="single" w:sz="6" w:space="8" w:color="DDDDDD"/>
            <w:right w:val="none" w:sz="0" w:space="0" w:color="auto"/>
          </w:divBdr>
          <w:divsChild>
            <w:div w:id="822619464">
              <w:marLeft w:val="0"/>
              <w:marRight w:val="0"/>
              <w:marTop w:val="405"/>
              <w:marBottom w:val="405"/>
              <w:divBdr>
                <w:top w:val="none" w:sz="0" w:space="0" w:color="auto"/>
                <w:left w:val="none" w:sz="0" w:space="0" w:color="auto"/>
                <w:bottom w:val="none" w:sz="0" w:space="0" w:color="auto"/>
                <w:right w:val="none" w:sz="0" w:space="0" w:color="auto"/>
              </w:divBdr>
              <w:divsChild>
                <w:div w:id="531917986">
                  <w:marLeft w:val="0"/>
                  <w:marRight w:val="0"/>
                  <w:marTop w:val="0"/>
                  <w:marBottom w:val="0"/>
                  <w:divBdr>
                    <w:top w:val="none" w:sz="0" w:space="0" w:color="auto"/>
                    <w:left w:val="none" w:sz="0" w:space="0" w:color="auto"/>
                    <w:bottom w:val="none" w:sz="0" w:space="0" w:color="auto"/>
                    <w:right w:val="none" w:sz="0" w:space="0" w:color="auto"/>
                  </w:divBdr>
                  <w:divsChild>
                    <w:div w:id="401412049">
                      <w:marLeft w:val="0"/>
                      <w:marRight w:val="0"/>
                      <w:marTop w:val="0"/>
                      <w:marBottom w:val="0"/>
                      <w:divBdr>
                        <w:top w:val="none" w:sz="0" w:space="0" w:color="auto"/>
                        <w:left w:val="none" w:sz="0" w:space="0" w:color="auto"/>
                        <w:bottom w:val="none" w:sz="0" w:space="0" w:color="auto"/>
                        <w:right w:val="none" w:sz="0" w:space="0" w:color="auto"/>
                      </w:divBdr>
                    </w:div>
                    <w:div w:id="163625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503849">
      <w:bodyDiv w:val="1"/>
      <w:marLeft w:val="0"/>
      <w:marRight w:val="0"/>
      <w:marTop w:val="0"/>
      <w:marBottom w:val="0"/>
      <w:divBdr>
        <w:top w:val="none" w:sz="0" w:space="0" w:color="auto"/>
        <w:left w:val="none" w:sz="0" w:space="0" w:color="auto"/>
        <w:bottom w:val="none" w:sz="0" w:space="0" w:color="auto"/>
        <w:right w:val="none" w:sz="0" w:space="0" w:color="auto"/>
      </w:divBdr>
      <w:divsChild>
        <w:div w:id="636036966">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single" w:sz="6" w:space="0" w:color="DDDDDD"/>
                <w:right w:val="none" w:sz="0" w:space="0" w:color="auto"/>
              </w:divBdr>
              <w:divsChild>
                <w:div w:id="1054353593">
                  <w:marLeft w:val="0"/>
                  <w:marRight w:val="0"/>
                  <w:marTop w:val="0"/>
                  <w:marBottom w:val="150"/>
                  <w:divBdr>
                    <w:top w:val="none" w:sz="0" w:space="0" w:color="auto"/>
                    <w:left w:val="none" w:sz="0" w:space="0" w:color="auto"/>
                    <w:bottom w:val="none" w:sz="0" w:space="0" w:color="auto"/>
                    <w:right w:val="none" w:sz="0" w:space="0" w:color="auto"/>
                  </w:divBdr>
                  <w:divsChild>
                    <w:div w:id="198319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375492">
          <w:marLeft w:val="0"/>
          <w:marRight w:val="0"/>
          <w:marTop w:val="0"/>
          <w:marBottom w:val="300"/>
          <w:divBdr>
            <w:top w:val="none" w:sz="0" w:space="8" w:color="auto"/>
            <w:left w:val="none" w:sz="0" w:space="0" w:color="auto"/>
            <w:bottom w:val="single" w:sz="6" w:space="8" w:color="DDDDDD"/>
            <w:right w:val="none" w:sz="0" w:space="0" w:color="auto"/>
          </w:divBdr>
        </w:div>
        <w:div w:id="1832866130">
          <w:marLeft w:val="0"/>
          <w:marRight w:val="0"/>
          <w:marTop w:val="0"/>
          <w:marBottom w:val="270"/>
          <w:divBdr>
            <w:top w:val="none" w:sz="0" w:space="8" w:color="auto"/>
            <w:left w:val="none" w:sz="0" w:space="0" w:color="auto"/>
            <w:bottom w:val="single" w:sz="6" w:space="8" w:color="DDDDDD"/>
            <w:right w:val="none" w:sz="0" w:space="0" w:color="auto"/>
          </w:divBdr>
          <w:divsChild>
            <w:div w:id="919366189">
              <w:marLeft w:val="0"/>
              <w:marRight w:val="0"/>
              <w:marTop w:val="405"/>
              <w:marBottom w:val="405"/>
              <w:divBdr>
                <w:top w:val="none" w:sz="0" w:space="0" w:color="auto"/>
                <w:left w:val="none" w:sz="0" w:space="0" w:color="auto"/>
                <w:bottom w:val="none" w:sz="0" w:space="0" w:color="auto"/>
                <w:right w:val="none" w:sz="0" w:space="0" w:color="auto"/>
              </w:divBdr>
              <w:divsChild>
                <w:div w:id="477457854">
                  <w:marLeft w:val="0"/>
                  <w:marRight w:val="0"/>
                  <w:marTop w:val="0"/>
                  <w:marBottom w:val="0"/>
                  <w:divBdr>
                    <w:top w:val="none" w:sz="0" w:space="0" w:color="auto"/>
                    <w:left w:val="none" w:sz="0" w:space="0" w:color="auto"/>
                    <w:bottom w:val="none" w:sz="0" w:space="0" w:color="auto"/>
                    <w:right w:val="none" w:sz="0" w:space="0" w:color="auto"/>
                  </w:divBdr>
                  <w:divsChild>
                    <w:div w:id="132066817">
                      <w:marLeft w:val="0"/>
                      <w:marRight w:val="0"/>
                      <w:marTop w:val="0"/>
                      <w:marBottom w:val="0"/>
                      <w:divBdr>
                        <w:top w:val="none" w:sz="0" w:space="0" w:color="auto"/>
                        <w:left w:val="none" w:sz="0" w:space="0" w:color="auto"/>
                        <w:bottom w:val="none" w:sz="0" w:space="0" w:color="auto"/>
                        <w:right w:val="none" w:sz="0" w:space="0" w:color="auto"/>
                      </w:divBdr>
                    </w:div>
                    <w:div w:id="169399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016036">
      <w:bodyDiv w:val="1"/>
      <w:marLeft w:val="0"/>
      <w:marRight w:val="0"/>
      <w:marTop w:val="0"/>
      <w:marBottom w:val="0"/>
      <w:divBdr>
        <w:top w:val="none" w:sz="0" w:space="0" w:color="auto"/>
        <w:left w:val="none" w:sz="0" w:space="0" w:color="auto"/>
        <w:bottom w:val="none" w:sz="0" w:space="0" w:color="auto"/>
        <w:right w:val="none" w:sz="0" w:space="0" w:color="auto"/>
      </w:divBdr>
      <w:divsChild>
        <w:div w:id="1589462046">
          <w:marLeft w:val="0"/>
          <w:marRight w:val="0"/>
          <w:marTop w:val="0"/>
          <w:marBottom w:val="0"/>
          <w:divBdr>
            <w:top w:val="none" w:sz="0" w:space="0" w:color="auto"/>
            <w:left w:val="none" w:sz="0" w:space="0" w:color="auto"/>
            <w:bottom w:val="none" w:sz="0" w:space="0" w:color="auto"/>
            <w:right w:val="none" w:sz="0" w:space="0" w:color="auto"/>
          </w:divBdr>
          <w:divsChild>
            <w:div w:id="663817820">
              <w:marLeft w:val="0"/>
              <w:marRight w:val="0"/>
              <w:marTop w:val="0"/>
              <w:marBottom w:val="0"/>
              <w:divBdr>
                <w:top w:val="none" w:sz="0" w:space="0" w:color="auto"/>
                <w:left w:val="none" w:sz="0" w:space="0" w:color="auto"/>
                <w:bottom w:val="single" w:sz="6" w:space="0" w:color="DDDDDD"/>
                <w:right w:val="none" w:sz="0" w:space="0" w:color="auto"/>
              </w:divBdr>
              <w:divsChild>
                <w:div w:id="1929583235">
                  <w:marLeft w:val="0"/>
                  <w:marRight w:val="0"/>
                  <w:marTop w:val="0"/>
                  <w:marBottom w:val="150"/>
                  <w:divBdr>
                    <w:top w:val="none" w:sz="0" w:space="0" w:color="auto"/>
                    <w:left w:val="none" w:sz="0" w:space="0" w:color="auto"/>
                    <w:bottom w:val="none" w:sz="0" w:space="0" w:color="auto"/>
                    <w:right w:val="none" w:sz="0" w:space="0" w:color="auto"/>
                  </w:divBdr>
                  <w:divsChild>
                    <w:div w:id="13892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711434">
          <w:marLeft w:val="0"/>
          <w:marRight w:val="0"/>
          <w:marTop w:val="0"/>
          <w:marBottom w:val="300"/>
          <w:divBdr>
            <w:top w:val="none" w:sz="0" w:space="8" w:color="auto"/>
            <w:left w:val="none" w:sz="0" w:space="0" w:color="auto"/>
            <w:bottom w:val="single" w:sz="6" w:space="8" w:color="DDDDDD"/>
            <w:right w:val="none" w:sz="0" w:space="0" w:color="auto"/>
          </w:divBdr>
        </w:div>
        <w:div w:id="28771514">
          <w:marLeft w:val="0"/>
          <w:marRight w:val="0"/>
          <w:marTop w:val="0"/>
          <w:marBottom w:val="270"/>
          <w:divBdr>
            <w:top w:val="none" w:sz="0" w:space="8" w:color="auto"/>
            <w:left w:val="none" w:sz="0" w:space="0" w:color="auto"/>
            <w:bottom w:val="single" w:sz="6" w:space="8" w:color="DDDDDD"/>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youtube.com/watch?v=qjxfMHcfRnw" TargetMode="External"/><Relationship Id="rId7" Type="http://schemas.openxmlformats.org/officeDocument/2006/relationships/endnotes" Target="endnotes.xml"/><Relationship Id="rId12" Type="http://schemas.openxmlformats.org/officeDocument/2006/relationships/hyperlink" Target="http://www.dnevnik.rs/sites/default/files/7-gordana.jpg" TargetMode="External"/><Relationship Id="rId17" Type="http://schemas.openxmlformats.org/officeDocument/2006/relationships/hyperlink" Target="http://www.dnevnik.rs/sites/default/files/7-brak.jp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lic.rs/vesti/drustvo/srce-za-decu-pomozimo-da-se-beba-ana-ne-smrzava/wz55dyz" TargetMode="External"/><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0.jpeg"/><Relationship Id="rId10" Type="http://schemas.openxmlformats.org/officeDocument/2006/relationships/hyperlink" Target="https://www.youtube.com/watch?v=KvOqsImntVM"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6421C-B9BC-4803-B895-1CA1CCAD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4647</Words>
  <Characters>26492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18</cp:revision>
  <dcterms:created xsi:type="dcterms:W3CDTF">2016-02-19T14:21:00Z</dcterms:created>
  <dcterms:modified xsi:type="dcterms:W3CDTF">2016-02-21T12:48:00Z</dcterms:modified>
</cp:coreProperties>
</file>